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83C" w:rsidRDefault="00365BF9" w:rsidP="00365BF9">
      <w:pPr>
        <w:pStyle w:val="Title"/>
      </w:pPr>
      <w:r>
        <w:t xml:space="preserve">Interactive Learning and Teaching – </w:t>
      </w:r>
      <w:r w:rsidR="00A06D9D">
        <w:t>Reflection</w:t>
      </w:r>
    </w:p>
    <w:p w:rsidR="008C233C" w:rsidRDefault="00C948F8" w:rsidP="00365BF9">
      <w:r>
        <w:t>I am a</w:t>
      </w:r>
      <w:r w:rsidR="008C233C">
        <w:t xml:space="preserve"> student taught </w:t>
      </w:r>
      <w:r w:rsidR="00645EC5">
        <w:t>many years ago</w:t>
      </w:r>
      <w:r w:rsidR="008C233C">
        <w:t xml:space="preserve"> where classrooms were constructed with desks </w:t>
      </w:r>
      <w:r w:rsidR="00645EC5">
        <w:t xml:space="preserve">all in a row </w:t>
      </w:r>
      <w:r w:rsidR="008C233C">
        <w:t xml:space="preserve">facing the </w:t>
      </w:r>
      <w:r w:rsidR="008C233C" w:rsidRPr="008C233C">
        <w:t>central figure</w:t>
      </w:r>
      <w:r w:rsidR="008C233C">
        <w:t xml:space="preserve"> and </w:t>
      </w:r>
      <w:r w:rsidR="008C233C" w:rsidRPr="008C233C">
        <w:t xml:space="preserve">font of all knowledge </w:t>
      </w:r>
      <w:r w:rsidR="008C233C">
        <w:t>the teacher</w:t>
      </w:r>
      <w:r w:rsidR="00AE567C">
        <w:t>,</w:t>
      </w:r>
      <w:r w:rsidR="008C233C">
        <w:t xml:space="preserve"> </w:t>
      </w:r>
      <w:r w:rsidR="00697BCF">
        <w:t>having to memorise</w:t>
      </w:r>
      <w:r w:rsidR="008C233C">
        <w:t xml:space="preserve"> facts </w:t>
      </w:r>
      <w:r w:rsidR="00697BCF">
        <w:t>with hardly any opportunity to apply the new found knowledge to actual situations</w:t>
      </w:r>
      <w:r w:rsidR="00A67C1C">
        <w:t xml:space="preserve"> (Clayton &amp; Gizelis)</w:t>
      </w:r>
      <w:bookmarkStart w:id="0" w:name="_GoBack"/>
      <w:bookmarkEnd w:id="0"/>
      <w:r>
        <w:t xml:space="preserve">. </w:t>
      </w:r>
      <w:r w:rsidR="00645EC5">
        <w:t>This traditional formal education introduced rules and patterns of thinking and  impeded initiative and natural learning (</w:t>
      </w:r>
      <w:proofErr w:type="spellStart"/>
      <w:r w:rsidR="00645EC5">
        <w:t>UniLrn</w:t>
      </w:r>
      <w:proofErr w:type="spellEnd"/>
      <w:r w:rsidR="00645EC5">
        <w:t>, 2013).</w:t>
      </w:r>
      <w:r>
        <w:t>Realising soon in my teaching career that that was no longer going to work</w:t>
      </w:r>
      <w:r w:rsidR="008C233C">
        <w:t xml:space="preserve"> I embrace</w:t>
      </w:r>
      <w:r>
        <w:t>d</w:t>
      </w:r>
      <w:r w:rsidR="008C233C">
        <w:t xml:space="preserve"> the interactive teaching environment.</w:t>
      </w:r>
      <w:r>
        <w:t xml:space="preserve"> </w:t>
      </w:r>
      <w:r w:rsidR="002A2172">
        <w:t>Here</w:t>
      </w:r>
      <w:r>
        <w:t xml:space="preserve"> student</w:t>
      </w:r>
      <w:r w:rsidR="002A2172">
        <w:t xml:space="preserve">s are actively involved </w:t>
      </w:r>
      <w:r w:rsidR="00AE567C">
        <w:t xml:space="preserve">in the learning process </w:t>
      </w:r>
      <w:r w:rsidR="002A2172">
        <w:t>which</w:t>
      </w:r>
      <w:r>
        <w:t xml:space="preserve"> </w:t>
      </w:r>
      <w:r w:rsidR="002A2172">
        <w:t>promotes</w:t>
      </w:r>
      <w:r>
        <w:t xml:space="preserve"> critical thinking, or the ability </w:t>
      </w:r>
      <w:r w:rsidR="002A2172">
        <w:t>‘</w:t>
      </w:r>
      <w:r>
        <w:t>to</w:t>
      </w:r>
      <w:r w:rsidRPr="00C948F8">
        <w:t xml:space="preserve"> distinguish the true from the false</w:t>
      </w:r>
      <w:r w:rsidR="002A2172">
        <w:t>’ (</w:t>
      </w:r>
      <w:proofErr w:type="spellStart"/>
      <w:r w:rsidR="002A2172">
        <w:t>Kok</w:t>
      </w:r>
      <w:proofErr w:type="spellEnd"/>
      <w:r w:rsidR="002A2172">
        <w:t>, 2008). Instead of just passively receiving facts and information, students are connected with their teacher and are actively involved in sharing, questioning and discussion.</w:t>
      </w:r>
    </w:p>
    <w:p w:rsidR="003C33E3" w:rsidRDefault="000D43E6" w:rsidP="00365BF9">
      <w:r>
        <w:t>During the 1960s Edgar Dale speculated that</w:t>
      </w:r>
      <w:r w:rsidR="00E61BD4">
        <w:t xml:space="preserve"> any</w:t>
      </w:r>
      <w:r>
        <w:t xml:space="preserve"> information </w:t>
      </w:r>
      <w:r w:rsidR="00E61BD4">
        <w:t>taught</w:t>
      </w:r>
      <w:r>
        <w:t xml:space="preserve"> has a better chance of being retained</w:t>
      </w:r>
      <w:r w:rsidR="00570D8B">
        <w:t xml:space="preserve"> and used </w:t>
      </w:r>
      <w:r w:rsidR="00FF129E">
        <w:t>in Bloom’s higher order learning</w:t>
      </w:r>
      <w:r w:rsidR="00570D8B">
        <w:t xml:space="preserve"> domains</w:t>
      </w:r>
      <w:r w:rsidR="00FF129E">
        <w:t xml:space="preserve"> and cognitive processes</w:t>
      </w:r>
      <w:r>
        <w:t xml:space="preserve"> if it </w:t>
      </w:r>
      <w:r w:rsidR="003C33E3">
        <w:t xml:space="preserve">is actively obtained, </w:t>
      </w:r>
      <w:proofErr w:type="spellStart"/>
      <w:r w:rsidR="003C33E3">
        <w:t>ie</w:t>
      </w:r>
      <w:proofErr w:type="spellEnd"/>
      <w:r w:rsidR="003C33E3">
        <w:t>.</w:t>
      </w:r>
      <w:r w:rsidR="003C33E3" w:rsidRPr="003C33E3">
        <w:t xml:space="preserve"> </w:t>
      </w:r>
      <w:r w:rsidR="00FF129E">
        <w:t xml:space="preserve"> </w:t>
      </w:r>
      <w:proofErr w:type="gramStart"/>
      <w:r w:rsidR="00FF129E">
        <w:t>through</w:t>
      </w:r>
      <w:proofErr w:type="gramEnd"/>
      <w:r w:rsidR="00FF129E">
        <w:t xml:space="preserve"> direct purposeful, real life </w:t>
      </w:r>
      <w:r w:rsidR="003C33E3">
        <w:t>e</w:t>
      </w:r>
      <w:r w:rsidR="003C33E3" w:rsidRPr="003C33E3">
        <w:t>xperience</w:t>
      </w:r>
      <w:r w:rsidR="003C33E3">
        <w:t xml:space="preserve">, </w:t>
      </w:r>
      <w:r w:rsidR="00E61BD4">
        <w:t xml:space="preserve">as opposed through passive means such as hearing, reading or observing. </w:t>
      </w:r>
      <w:r w:rsidR="00570D8B">
        <w:t>Students need to be able to connect, interpret and make sense of the newly obtained information</w:t>
      </w:r>
      <w:r w:rsidR="0021183C">
        <w:t xml:space="preserve"> (Anderson</w:t>
      </w:r>
      <w:proofErr w:type="gramStart"/>
      <w:r w:rsidR="0021183C">
        <w:t>, ?</w:t>
      </w:r>
      <w:proofErr w:type="gramEnd"/>
      <w:r w:rsidR="0021183C">
        <w:t>)</w:t>
      </w:r>
      <w:r w:rsidR="00570D8B">
        <w:t>.</w:t>
      </w:r>
    </w:p>
    <w:p w:rsidR="002A2172" w:rsidRDefault="002A2172" w:rsidP="00365BF9">
      <w:r>
        <w:t xml:space="preserve">Although more </w:t>
      </w:r>
      <w:r w:rsidR="00570D8B">
        <w:t xml:space="preserve">motivational and </w:t>
      </w:r>
      <w:r>
        <w:t>rewarding</w:t>
      </w:r>
      <w:r w:rsidR="00570D8B">
        <w:t>,</w:t>
      </w:r>
      <w:r w:rsidR="00570D8B" w:rsidRPr="00570D8B">
        <w:t xml:space="preserve"> </w:t>
      </w:r>
      <w:r w:rsidR="00570D8B">
        <w:t>as well as promoting a higher attention span and engagement levels</w:t>
      </w:r>
      <w:r w:rsidR="00570D8B" w:rsidRPr="00570D8B">
        <w:t>,</w:t>
      </w:r>
      <w:r w:rsidR="00570D8B">
        <w:t xml:space="preserve"> </w:t>
      </w:r>
      <w:r w:rsidR="000D43E6">
        <w:t>i</w:t>
      </w:r>
      <w:r w:rsidRPr="002A2172">
        <w:t xml:space="preserve">nteractive </w:t>
      </w:r>
      <w:r w:rsidR="000D43E6">
        <w:t>teaching</w:t>
      </w:r>
      <w:r w:rsidRPr="002A2172">
        <w:t xml:space="preserve"> requires </w:t>
      </w:r>
      <w:r w:rsidR="000D43E6">
        <w:t>good</w:t>
      </w:r>
      <w:r w:rsidRPr="002A2172">
        <w:t xml:space="preserve"> </w:t>
      </w:r>
      <w:r w:rsidR="000D43E6">
        <w:t>‘</w:t>
      </w:r>
      <w:r w:rsidRPr="002A2172">
        <w:t>observation, listening, interpersonal, and intervention skills and abilities by both teacher and students</w:t>
      </w:r>
      <w:r w:rsidR="000D43E6">
        <w:t>’ (</w:t>
      </w:r>
      <w:proofErr w:type="spellStart"/>
      <w:r w:rsidR="000D43E6">
        <w:t>Sakatoon</w:t>
      </w:r>
      <w:proofErr w:type="spellEnd"/>
      <w:r w:rsidR="000D43E6">
        <w:t xml:space="preserve"> Public Schools, 2009)</w:t>
      </w:r>
      <w:r w:rsidRPr="002A2172">
        <w:t>.</w:t>
      </w:r>
    </w:p>
    <w:p w:rsidR="00AE567C" w:rsidRDefault="00AE567C" w:rsidP="00365BF9">
      <w:r>
        <w:t>During our face-to-face session with Trish we were asked, in small groups, to c</w:t>
      </w:r>
      <w:r w:rsidRPr="00AE567C">
        <w:t>onsider the four different types of interactive teaching methods</w:t>
      </w:r>
      <w:r w:rsidR="00A327C8">
        <w:t xml:space="preserve"> that can be used </w:t>
      </w:r>
      <w:r w:rsidR="00A327C8" w:rsidRPr="00A327C8">
        <w:t>to engage students in deeper levels of learning</w:t>
      </w:r>
      <w:r>
        <w:t xml:space="preserve">: Case studies, </w:t>
      </w:r>
      <w:r w:rsidRPr="00AE567C">
        <w:t>Simulations</w:t>
      </w:r>
      <w:r>
        <w:t xml:space="preserve">, Problem-based Learning and </w:t>
      </w:r>
      <w:r w:rsidRPr="00AE567C">
        <w:t>Role-play/group work</w:t>
      </w:r>
      <w:r>
        <w:t xml:space="preserve">. </w:t>
      </w:r>
      <w:r w:rsidR="007224B3">
        <w:t>In our group w</w:t>
      </w:r>
      <w:r w:rsidR="00A327C8">
        <w:t>e</w:t>
      </w:r>
      <w:r>
        <w:t xml:space="preserve"> fe</w:t>
      </w:r>
      <w:r w:rsidR="00A327C8">
        <w:t>lt that all methods interrelate seeing that a simulation</w:t>
      </w:r>
      <w:r w:rsidR="007224B3">
        <w:t xml:space="preserve"> is often based on a case study and</w:t>
      </w:r>
      <w:r w:rsidR="00A327C8">
        <w:t xml:space="preserve"> involves role play/group work with problem based learning often at the heart of it.</w:t>
      </w:r>
    </w:p>
    <w:p w:rsidR="00405209" w:rsidRDefault="00405209" w:rsidP="00365BF9">
      <w:r>
        <w:t>Over the past four weeks I have come to the conclusion that i</w:t>
      </w:r>
      <w:r w:rsidRPr="00405209">
        <w:t>nteractive and brain friendly teaching techniques go hand-in-hand to enable a student to get more out</w:t>
      </w:r>
      <w:r>
        <w:t xml:space="preserve"> of an intense workshop and</w:t>
      </w:r>
      <w:r w:rsidRPr="00405209">
        <w:t xml:space="preserve"> </w:t>
      </w:r>
      <w:r w:rsidR="007224B3">
        <w:t>also learned</w:t>
      </w:r>
      <w:r>
        <w:t xml:space="preserve"> first-hand the benefits of </w:t>
      </w:r>
      <w:r w:rsidR="00CA5B25">
        <w:t>both</w:t>
      </w:r>
      <w:r w:rsidR="007224B3">
        <w:t xml:space="preserve"> methods</w:t>
      </w:r>
      <w:r w:rsidR="00CA5B25">
        <w:t xml:space="preserve"> </w:t>
      </w:r>
      <w:r>
        <w:t xml:space="preserve">having applied the following </w:t>
      </w:r>
      <w:r w:rsidR="00CA5B25">
        <w:t>interactive and</w:t>
      </w:r>
      <w:r>
        <w:t xml:space="preserve"> brain-friendly teaching techniques:</w:t>
      </w:r>
    </w:p>
    <w:p w:rsidR="00365BF9" w:rsidRDefault="00CA5B25" w:rsidP="009832F1">
      <w:pPr>
        <w:pStyle w:val="ListParagraph"/>
        <w:numPr>
          <w:ilvl w:val="0"/>
          <w:numId w:val="1"/>
        </w:numPr>
      </w:pPr>
      <w:r>
        <w:t>Workshop</w:t>
      </w:r>
      <w:r w:rsidR="005162DE">
        <w:t xml:space="preserve"> </w:t>
      </w:r>
      <w:r w:rsidR="00FA5835">
        <w:t>room</w:t>
      </w:r>
      <w:r w:rsidR="007D5800">
        <w:t xml:space="preserve"> set up</w:t>
      </w:r>
      <w:r>
        <w:t xml:space="preserve"> </w:t>
      </w:r>
      <w:r w:rsidR="000E4366">
        <w:t>–</w:t>
      </w:r>
      <w:r>
        <w:t xml:space="preserve"> </w:t>
      </w:r>
      <w:r w:rsidR="000E4366">
        <w:t xml:space="preserve">a learning space should be flexible to provide for teaching pedagogies, creative to inspire students and teachers alike, and supportive to maximise students’ potential (JISC, 2006). For our workshop we preferred flexibility and space for café style set-up </w:t>
      </w:r>
      <w:r>
        <w:t xml:space="preserve">to </w:t>
      </w:r>
      <w:r w:rsidRPr="00CA5B25">
        <w:t xml:space="preserve">support </w:t>
      </w:r>
      <w:r w:rsidR="00FA5835">
        <w:t>a</w:t>
      </w:r>
      <w:r>
        <w:t xml:space="preserve"> teaching approach</w:t>
      </w:r>
      <w:r w:rsidRPr="00CA5B25">
        <w:t xml:space="preserve"> that foster</w:t>
      </w:r>
      <w:r w:rsidR="000E4366">
        <w:t>ed</w:t>
      </w:r>
      <w:r w:rsidRPr="00CA5B25">
        <w:t xml:space="preserve"> </w:t>
      </w:r>
      <w:r>
        <w:t xml:space="preserve">participant </w:t>
      </w:r>
      <w:r w:rsidRPr="00CA5B25">
        <w:t>engagement</w:t>
      </w:r>
      <w:r>
        <w:t xml:space="preserve"> through active discussion</w:t>
      </w:r>
      <w:r w:rsidRPr="00CA5B25">
        <w:t xml:space="preserve"> and </w:t>
      </w:r>
      <w:r w:rsidR="000E4366">
        <w:t>collaboration</w:t>
      </w:r>
      <w:r>
        <w:t>.</w:t>
      </w:r>
      <w:r w:rsidR="00575135">
        <w:t xml:space="preserve"> </w:t>
      </w:r>
      <w:r>
        <w:t>Delivering a workshop in a lecture thea</w:t>
      </w:r>
      <w:r w:rsidR="00FA5835">
        <w:t>tre, devoid of natural light</w:t>
      </w:r>
      <w:r w:rsidR="007224B3">
        <w:t xml:space="preserve"> </w:t>
      </w:r>
      <w:r w:rsidR="000E4366">
        <w:t>and standard rows of chairs produced little opportunity</w:t>
      </w:r>
      <w:r w:rsidR="00FA5835">
        <w:t xml:space="preserve"> for participants to have </w:t>
      </w:r>
      <w:r w:rsidR="009832F1">
        <w:t>eye contact, which ‘</w:t>
      </w:r>
      <w:r w:rsidR="009832F1" w:rsidRPr="009832F1">
        <w:t>is key to fruitful discussions</w:t>
      </w:r>
      <w:r w:rsidR="009832F1">
        <w:t>’</w:t>
      </w:r>
      <w:r w:rsidR="009832F1" w:rsidRPr="009832F1">
        <w:t xml:space="preserve"> (</w:t>
      </w:r>
      <w:proofErr w:type="spellStart"/>
      <w:r w:rsidR="009832F1" w:rsidRPr="009832F1">
        <w:t>Edutopia</w:t>
      </w:r>
      <w:proofErr w:type="spellEnd"/>
      <w:r w:rsidR="009832F1" w:rsidRPr="009832F1">
        <w:t xml:space="preserve">, 2012) </w:t>
      </w:r>
      <w:r w:rsidR="000E4366">
        <w:t xml:space="preserve">and </w:t>
      </w:r>
      <w:r w:rsidR="009832F1">
        <w:t xml:space="preserve">as such </w:t>
      </w:r>
      <w:r>
        <w:t xml:space="preserve">reduced the </w:t>
      </w:r>
      <w:r w:rsidR="00FA5835">
        <w:t xml:space="preserve">prospect of </w:t>
      </w:r>
      <w:r w:rsidR="00A50570">
        <w:t xml:space="preserve">our preferred method of </w:t>
      </w:r>
      <w:r w:rsidR="00344161">
        <w:t xml:space="preserve">teaching and </w:t>
      </w:r>
      <w:r>
        <w:t>learning through dialogue, peer problem solving and information sharing</w:t>
      </w:r>
      <w:r w:rsidR="00FA5835">
        <w:t>.</w:t>
      </w:r>
    </w:p>
    <w:p w:rsidR="007D5800" w:rsidRDefault="007D5800" w:rsidP="00411E7B">
      <w:pPr>
        <w:pStyle w:val="ListParagraph"/>
        <w:numPr>
          <w:ilvl w:val="0"/>
          <w:numId w:val="1"/>
        </w:numPr>
      </w:pPr>
      <w:proofErr w:type="gramStart"/>
      <w:r>
        <w:lastRenderedPageBreak/>
        <w:t>Interactive discussions</w:t>
      </w:r>
      <w:r w:rsidR="00411E7B">
        <w:t xml:space="preserve"> between participants and </w:t>
      </w:r>
      <w:r w:rsidR="007224B3">
        <w:t xml:space="preserve">between </w:t>
      </w:r>
      <w:r w:rsidR="00344161">
        <w:t>participants and facilitator was</w:t>
      </w:r>
      <w:proofErr w:type="gramEnd"/>
      <w:r w:rsidR="00344161">
        <w:t xml:space="preserve"> highly stimulated and facilitated. Learning through discussion </w:t>
      </w:r>
      <w:r w:rsidR="005162DE">
        <w:t>c</w:t>
      </w:r>
      <w:r w:rsidR="00344161">
        <w:t>ould provide participants with the opportunity to learn about and contribute to the subject matter</w:t>
      </w:r>
      <w:r w:rsidR="005162DE">
        <w:t xml:space="preserve"> and link it with daily work scenarios</w:t>
      </w:r>
      <w:r w:rsidR="00344161">
        <w:t xml:space="preserve"> </w:t>
      </w:r>
      <w:r w:rsidR="005162DE">
        <w:t xml:space="preserve">and as such </w:t>
      </w:r>
      <w:r w:rsidR="00344161">
        <w:t xml:space="preserve">also facilitate their </w:t>
      </w:r>
      <w:r w:rsidR="005162DE">
        <w:t xml:space="preserve">individual </w:t>
      </w:r>
      <w:r w:rsidR="00344161">
        <w:t>analytical skills (</w:t>
      </w:r>
      <w:proofErr w:type="spellStart"/>
      <w:r w:rsidR="00344161">
        <w:t>Rabow</w:t>
      </w:r>
      <w:proofErr w:type="spellEnd"/>
      <w:r w:rsidR="00344161">
        <w:t>, 1994).</w:t>
      </w:r>
    </w:p>
    <w:p w:rsidR="00761C9F" w:rsidRDefault="009832F1" w:rsidP="00761C9F">
      <w:pPr>
        <w:pStyle w:val="ListParagraph"/>
        <w:numPr>
          <w:ilvl w:val="0"/>
          <w:numId w:val="1"/>
        </w:numPr>
      </w:pPr>
      <w:r>
        <w:t xml:space="preserve">A guiding </w:t>
      </w:r>
      <w:r w:rsidR="00761C9F">
        <w:t>PowerPoint</w:t>
      </w:r>
      <w:r>
        <w:t xml:space="preserve"> presentation which was in the background as it</w:t>
      </w:r>
      <w:r w:rsidR="00761C9F">
        <w:t xml:space="preserve"> </w:t>
      </w:r>
      <w:r>
        <w:t>‘</w:t>
      </w:r>
      <w:r w:rsidR="00761C9F">
        <w:t>is most effective as a visual accompaniment to the spoken word, not as the vehicle for all of the content of a lecture’ (</w:t>
      </w:r>
      <w:proofErr w:type="spellStart"/>
      <w:r w:rsidR="00761C9F">
        <w:t>Uoregon</w:t>
      </w:r>
      <w:proofErr w:type="spellEnd"/>
      <w:r w:rsidR="00761C9F">
        <w:t xml:space="preserve">) and as such </w:t>
      </w:r>
      <w:r w:rsidR="007A55B9">
        <w:t xml:space="preserve">text was </w:t>
      </w:r>
      <w:r w:rsidR="007F2103">
        <w:t xml:space="preserve">minimal and slides contained mostly </w:t>
      </w:r>
      <w:r w:rsidR="00761C9F">
        <w:t>photos, pictures or diagrams</w:t>
      </w:r>
      <w:r w:rsidR="00344161">
        <w:t>.</w:t>
      </w:r>
    </w:p>
    <w:p w:rsidR="007D5800" w:rsidRDefault="005162DE" w:rsidP="005162DE">
      <w:r>
        <w:t xml:space="preserve">Making a workshop interactive </w:t>
      </w:r>
      <w:r w:rsidR="008233BD">
        <w:t>involved more preparation time but wa</w:t>
      </w:r>
      <w:r>
        <w:t xml:space="preserve">s in the end very gratifying. </w:t>
      </w:r>
      <w:r w:rsidR="008233BD">
        <w:t>Both p</w:t>
      </w:r>
      <w:r>
        <w:t xml:space="preserve">articipants </w:t>
      </w:r>
      <w:r w:rsidR="008233BD">
        <w:t xml:space="preserve">and facilitator </w:t>
      </w:r>
      <w:r>
        <w:t>seem</w:t>
      </w:r>
      <w:r w:rsidR="008233BD">
        <w:t>ed</w:t>
      </w:r>
      <w:r>
        <w:t xml:space="preserve"> to </w:t>
      </w:r>
      <w:r w:rsidR="008233BD">
        <w:t>get far more out of the session</w:t>
      </w:r>
      <w:r>
        <w:t xml:space="preserve"> compared to </w:t>
      </w:r>
      <w:r w:rsidR="008233BD">
        <w:t xml:space="preserve">students </w:t>
      </w:r>
      <w:r>
        <w:t xml:space="preserve">listening passively to a lecturer standing at the front. I found that the first 15 minutes were extremely important </w:t>
      </w:r>
      <w:r w:rsidR="008233BD">
        <w:t xml:space="preserve">to create the right environment for the rest of the session. If during the alternative introduction part, where participants had to introduce not themselves but someone at their table, participants connected, </w:t>
      </w:r>
      <w:r w:rsidR="008D0BF4">
        <w:t>then</w:t>
      </w:r>
      <w:r w:rsidR="008233BD">
        <w:t xml:space="preserve"> the ice was broken and a comfortable, relaxing learning environment was created, </w:t>
      </w:r>
      <w:r w:rsidR="008D0BF4">
        <w:t>and</w:t>
      </w:r>
      <w:r w:rsidR="008233BD">
        <w:t xml:space="preserve"> lots of discussion would take place. Some participants sat stoically in their chair and didn’t seem overly happy having to </w:t>
      </w:r>
      <w:r w:rsidR="008D0BF4">
        <w:t>do any introductions</w:t>
      </w:r>
      <w:r w:rsidR="008233BD">
        <w:t xml:space="preserve"> let alone talk to another person</w:t>
      </w:r>
      <w:r w:rsidR="00114672">
        <w:t xml:space="preserve"> or the rest of the group</w:t>
      </w:r>
      <w:r w:rsidR="008233BD">
        <w:t xml:space="preserve">. However, a table question </w:t>
      </w:r>
      <w:r w:rsidR="00114672">
        <w:t xml:space="preserve">associated with the introductions </w:t>
      </w:r>
      <w:r w:rsidR="008233BD">
        <w:t xml:space="preserve">completely unrelated to the topic, such as favourite holiday destination or </w:t>
      </w:r>
      <w:proofErr w:type="spellStart"/>
      <w:proofErr w:type="gramStart"/>
      <w:r w:rsidR="008233BD">
        <w:t>t</w:t>
      </w:r>
      <w:r w:rsidR="00114672">
        <w:t>v</w:t>
      </w:r>
      <w:proofErr w:type="spellEnd"/>
      <w:proofErr w:type="gramEnd"/>
      <w:r w:rsidR="00114672">
        <w:t xml:space="preserve"> program, got</w:t>
      </w:r>
      <w:r w:rsidR="008233BD">
        <w:t xml:space="preserve"> tongues moving and </w:t>
      </w:r>
      <w:r w:rsidR="00114672">
        <w:t xml:space="preserve">produced </w:t>
      </w:r>
      <w:r w:rsidR="008233BD">
        <w:t>laughter</w:t>
      </w:r>
      <w:r w:rsidR="00114672">
        <w:t>.</w:t>
      </w:r>
    </w:p>
    <w:p w:rsidR="000D43E6" w:rsidRDefault="008D0BF4" w:rsidP="00365BF9">
      <w:r>
        <w:t>For me, a</w:t>
      </w:r>
      <w:r w:rsidRPr="008D0BF4">
        <w:t xml:space="preserve"> teacher-learner interaction classroom, </w:t>
      </w:r>
      <w:r>
        <w:t>where</w:t>
      </w:r>
      <w:r w:rsidRPr="008D0BF4">
        <w:t xml:space="preserve"> students play </w:t>
      </w:r>
      <w:r>
        <w:t>a</w:t>
      </w:r>
      <w:r w:rsidRPr="008D0BF4">
        <w:t xml:space="preserve"> major role and t</w:t>
      </w:r>
      <w:r>
        <w:t>he teacher acts as a guide or facilitator, is the way to go</w:t>
      </w:r>
      <w:r w:rsidRPr="008D0BF4">
        <w:t>.</w:t>
      </w:r>
      <w:r>
        <w:t xml:space="preserve"> Hopefully time will be on my side to create interactive sessions every time.</w:t>
      </w:r>
    </w:p>
    <w:p w:rsidR="000D43E6" w:rsidRDefault="000D43E6" w:rsidP="00365BF9">
      <w:pPr>
        <w:rPr>
          <w:b/>
        </w:rPr>
      </w:pPr>
    </w:p>
    <w:p w:rsidR="00C948F8" w:rsidRDefault="00C948F8" w:rsidP="00365BF9">
      <w:r w:rsidRPr="000D43E6">
        <w:rPr>
          <w:b/>
        </w:rPr>
        <w:t>References</w:t>
      </w:r>
      <w:r>
        <w:t>:</w:t>
      </w:r>
    </w:p>
    <w:p w:rsidR="00E61BD4" w:rsidRDefault="00E61BD4" w:rsidP="00E61BD4">
      <w:proofErr w:type="gramStart"/>
      <w:r>
        <w:t>Anderson, H.M. (?!).</w:t>
      </w:r>
      <w:proofErr w:type="gramEnd"/>
      <w:r>
        <w:t xml:space="preserve"> </w:t>
      </w:r>
      <w:r w:rsidRPr="00E61BD4">
        <w:rPr>
          <w:i/>
        </w:rPr>
        <w:t>Dale’s Cone of Experience</w:t>
      </w:r>
      <w:r>
        <w:t xml:space="preserve">. </w:t>
      </w:r>
      <w:proofErr w:type="gramStart"/>
      <w:r>
        <w:t>University of Kentucky.</w:t>
      </w:r>
      <w:proofErr w:type="gramEnd"/>
      <w:r>
        <w:t xml:space="preserve"> Retrieved from: </w:t>
      </w:r>
      <w:hyperlink r:id="rId6" w:history="1">
        <w:r w:rsidRPr="00323D92">
          <w:rPr>
            <w:rStyle w:val="Hyperlink"/>
          </w:rPr>
          <w:t>https://www.etsu.edu/uged/etsu1000/documents/Dales_Cone_of_Experience.pdf</w:t>
        </w:r>
      </w:hyperlink>
      <w:r>
        <w:t xml:space="preserve"> </w:t>
      </w:r>
    </w:p>
    <w:p w:rsidR="00E61BD4" w:rsidRDefault="00E61BD4" w:rsidP="00E61BD4">
      <w:r>
        <w:t xml:space="preserve">Armstrong, P. (2014). </w:t>
      </w:r>
      <w:r w:rsidRPr="00E61BD4">
        <w:rPr>
          <w:i/>
        </w:rPr>
        <w:t>Bloom’s Taxonomy.</w:t>
      </w:r>
      <w:r>
        <w:t xml:space="preserve"> </w:t>
      </w:r>
      <w:proofErr w:type="gramStart"/>
      <w:r>
        <w:t xml:space="preserve">The </w:t>
      </w:r>
      <w:proofErr w:type="spellStart"/>
      <w:r>
        <w:t>Center</w:t>
      </w:r>
      <w:proofErr w:type="spellEnd"/>
      <w:r>
        <w:t xml:space="preserve"> for Teaching.</w:t>
      </w:r>
      <w:proofErr w:type="gramEnd"/>
      <w:r w:rsidRPr="00E61BD4">
        <w:t xml:space="preserve"> </w:t>
      </w:r>
      <w:proofErr w:type="gramStart"/>
      <w:r w:rsidRPr="00E61BD4">
        <w:t>Vanderbilt University</w:t>
      </w:r>
      <w:r>
        <w:t>.</w:t>
      </w:r>
      <w:proofErr w:type="gramEnd"/>
      <w:r>
        <w:t xml:space="preserve"> Retrieved from: </w:t>
      </w:r>
      <w:hyperlink r:id="rId7" w:history="1">
        <w:r w:rsidRPr="00323D92">
          <w:rPr>
            <w:rStyle w:val="Hyperlink"/>
          </w:rPr>
          <w:t>http://cft.vanderbilt.edu/guides-sub-pages/blooms-taxonomy/</w:t>
        </w:r>
      </w:hyperlink>
      <w:r>
        <w:t xml:space="preserve"> </w:t>
      </w:r>
    </w:p>
    <w:p w:rsidR="00A67C1C" w:rsidRDefault="00A67C1C" w:rsidP="00E61BD4">
      <w:proofErr w:type="gramStart"/>
      <w:r w:rsidRPr="00A67C1C">
        <w:t xml:space="preserve">Clayton, G. &amp; </w:t>
      </w:r>
      <w:proofErr w:type="spellStart"/>
      <w:r w:rsidRPr="00A67C1C">
        <w:t>Gizelis</w:t>
      </w:r>
      <w:proofErr w:type="spellEnd"/>
      <w:r w:rsidRPr="00A67C1C">
        <w:t>, T-I.</w:t>
      </w:r>
      <w:proofErr w:type="gramEnd"/>
      <w:r w:rsidRPr="00A67C1C">
        <w:t xml:space="preserve"> (?!). Learning through Simulation or Simulated Learning? </w:t>
      </w:r>
      <w:proofErr w:type="gramStart"/>
      <w:r w:rsidRPr="00A67C1C">
        <w:t>An Investigation into the Effectiveness of Simulations as a Teaching Tool in Higher Education.</w:t>
      </w:r>
      <w:proofErr w:type="gramEnd"/>
      <w:r w:rsidRPr="00A67C1C">
        <w:t xml:space="preserve"> Retrieved from: </w:t>
      </w:r>
      <w:hyperlink r:id="rId8" w:history="1">
        <w:r w:rsidRPr="00F57F48">
          <w:rPr>
            <w:rStyle w:val="Hyperlink"/>
          </w:rPr>
          <w:t>http://bisa.ac.uk/files/Permanent%20Files/ClaytonGizelisBISAPAPER.pdf</w:t>
        </w:r>
      </w:hyperlink>
      <w:r>
        <w:t xml:space="preserve"> </w:t>
      </w:r>
    </w:p>
    <w:p w:rsidR="009832F1" w:rsidRDefault="009832F1" w:rsidP="009832F1">
      <w:proofErr w:type="spellStart"/>
      <w:proofErr w:type="gramStart"/>
      <w:r>
        <w:t>Edutopia</w:t>
      </w:r>
      <w:proofErr w:type="spellEnd"/>
      <w:r>
        <w:t xml:space="preserve"> (2012).</w:t>
      </w:r>
      <w:proofErr w:type="gramEnd"/>
      <w:r>
        <w:t xml:space="preserve"> </w:t>
      </w:r>
      <w:proofErr w:type="gramStart"/>
      <w:r w:rsidRPr="0001766A">
        <w:rPr>
          <w:i/>
        </w:rPr>
        <w:t>Five Tips for Building Strong Collaborative Learning</w:t>
      </w:r>
      <w:r>
        <w:t>.</w:t>
      </w:r>
      <w:proofErr w:type="gramEnd"/>
      <w:r>
        <w:t xml:space="preserve"> Retrieved June 2014 from: </w:t>
      </w:r>
      <w:hyperlink r:id="rId9" w:history="1">
        <w:r w:rsidRPr="00051D18">
          <w:rPr>
            <w:rStyle w:val="Hyperlink"/>
          </w:rPr>
          <w:t>http://www.edutopia.org/stw-collaborative-learning-tips</w:t>
        </w:r>
      </w:hyperlink>
      <w:r>
        <w:t xml:space="preserve"> </w:t>
      </w:r>
    </w:p>
    <w:p w:rsidR="00191DED" w:rsidRDefault="00191DED" w:rsidP="00191DED">
      <w:proofErr w:type="gramStart"/>
      <w:r>
        <w:t>Elder, J. (?).</w:t>
      </w:r>
      <w:proofErr w:type="gramEnd"/>
      <w:r>
        <w:t xml:space="preserve"> 25 brain friendly strategies. </w:t>
      </w:r>
      <w:proofErr w:type="gramStart"/>
      <w:r>
        <w:t>[</w:t>
      </w:r>
      <w:proofErr w:type="spellStart"/>
      <w:r>
        <w:t>Readingproff</w:t>
      </w:r>
      <w:proofErr w:type="spellEnd"/>
      <w:r>
        <w:t>].</w:t>
      </w:r>
      <w:proofErr w:type="gramEnd"/>
      <w:r>
        <w:t xml:space="preserve"> Retrieved from: </w:t>
      </w:r>
      <w:hyperlink r:id="rId10" w:history="1">
        <w:r w:rsidRPr="00051D18">
          <w:rPr>
            <w:rStyle w:val="Hyperlink"/>
          </w:rPr>
          <w:t>http://www.readingprof.com/papers/Brain-Friendly%20Strategies/3_Twenty-Five%20Brain-Friendly%20Strategies.pdf</w:t>
        </w:r>
      </w:hyperlink>
      <w:r>
        <w:t xml:space="preserve"> </w:t>
      </w:r>
    </w:p>
    <w:p w:rsidR="004D6864" w:rsidRDefault="004D6864" w:rsidP="00E61BD4">
      <w:proofErr w:type="gramStart"/>
      <w:r>
        <w:t>JISC (2006).</w:t>
      </w:r>
      <w:proofErr w:type="gramEnd"/>
      <w:r>
        <w:t xml:space="preserve"> </w:t>
      </w:r>
      <w:proofErr w:type="gramStart"/>
      <w:r>
        <w:t>Designing Spaces for Effective Learning - A guide to 21st century learning space design.</w:t>
      </w:r>
      <w:proofErr w:type="gramEnd"/>
      <w:r>
        <w:t xml:space="preserve"> Retrieved from:</w:t>
      </w:r>
      <w:r w:rsidR="005B16FF">
        <w:t xml:space="preserve"> </w:t>
      </w:r>
      <w:r>
        <w:t xml:space="preserve"> </w:t>
      </w:r>
      <w:hyperlink r:id="rId11" w:history="1">
        <w:r w:rsidR="005B16FF" w:rsidRPr="00F57F48">
          <w:rPr>
            <w:rStyle w:val="Hyperlink"/>
          </w:rPr>
          <w:t>http://www.jisc.ac.uk/uploaded_documents/JISClearningspaces.pdf</w:t>
        </w:r>
      </w:hyperlink>
      <w:r w:rsidR="005B16FF">
        <w:t xml:space="preserve"> </w:t>
      </w:r>
    </w:p>
    <w:p w:rsidR="00C948F8" w:rsidRDefault="00C948F8" w:rsidP="00C948F8">
      <w:proofErr w:type="spellStart"/>
      <w:r>
        <w:lastRenderedPageBreak/>
        <w:t>Kok</w:t>
      </w:r>
      <w:proofErr w:type="spellEnd"/>
      <w:r>
        <w:t xml:space="preserve">, A. (2008). </w:t>
      </w:r>
      <w:r w:rsidRPr="002A2172">
        <w:rPr>
          <w:i/>
        </w:rPr>
        <w:t xml:space="preserve">Developing Discipline-Based Critical Thinking Skills </w:t>
      </w:r>
      <w:proofErr w:type="gramStart"/>
      <w:r w:rsidRPr="002A2172">
        <w:rPr>
          <w:i/>
        </w:rPr>
        <w:t>Via</w:t>
      </w:r>
      <w:proofErr w:type="gramEnd"/>
      <w:r w:rsidRPr="002A2172">
        <w:rPr>
          <w:i/>
        </w:rPr>
        <w:t xml:space="preserve"> Use of Interactive Technologies</w:t>
      </w:r>
      <w:r>
        <w:t xml:space="preserve">. </w:t>
      </w:r>
      <w:proofErr w:type="gramStart"/>
      <w:r>
        <w:t>International Journal of Instructional Technology &amp; Distance Learning.</w:t>
      </w:r>
      <w:proofErr w:type="gramEnd"/>
      <w:r>
        <w:t xml:space="preserve"> Retrieved from: </w:t>
      </w:r>
      <w:hyperlink r:id="rId12" w:history="1">
        <w:r w:rsidRPr="00323D92">
          <w:rPr>
            <w:rStyle w:val="Hyperlink"/>
          </w:rPr>
          <w:t>http://www.itdl.org/Journal/Nov_08/article01.htm</w:t>
        </w:r>
      </w:hyperlink>
      <w:r>
        <w:t xml:space="preserve"> </w:t>
      </w:r>
    </w:p>
    <w:p w:rsidR="00575135" w:rsidRDefault="00575135" w:rsidP="00C948F8">
      <w:proofErr w:type="spellStart"/>
      <w:r>
        <w:t>Rabow</w:t>
      </w:r>
      <w:proofErr w:type="spellEnd"/>
      <w:r>
        <w:t xml:space="preserve">, J. et al (1994). </w:t>
      </w:r>
      <w:r w:rsidRPr="00575135">
        <w:rPr>
          <w:i/>
        </w:rPr>
        <w:t xml:space="preserve">William Fawcett Hill’s </w:t>
      </w:r>
      <w:proofErr w:type="gramStart"/>
      <w:r w:rsidRPr="00575135">
        <w:rPr>
          <w:i/>
        </w:rPr>
        <w:t>Learning</w:t>
      </w:r>
      <w:proofErr w:type="gramEnd"/>
      <w:r w:rsidRPr="00575135">
        <w:rPr>
          <w:i/>
        </w:rPr>
        <w:t xml:space="preserve"> though discussion</w:t>
      </w:r>
      <w:r>
        <w:t xml:space="preserve"> (3</w:t>
      </w:r>
      <w:r w:rsidRPr="00575135">
        <w:rPr>
          <w:vertAlign w:val="superscript"/>
        </w:rPr>
        <w:t>rd</w:t>
      </w:r>
      <w:r>
        <w:t xml:space="preserve"> edition). Long Grove, </w:t>
      </w:r>
      <w:proofErr w:type="gramStart"/>
      <w:r>
        <w:t>Il</w:t>
      </w:r>
      <w:proofErr w:type="gramEnd"/>
      <w:r>
        <w:t>. Waveland Press.</w:t>
      </w:r>
    </w:p>
    <w:p w:rsidR="000D43E6" w:rsidRDefault="000D43E6" w:rsidP="000D43E6">
      <w:proofErr w:type="gramStart"/>
      <w:r>
        <w:t>Saskatoon Public Schools (2009).</w:t>
      </w:r>
      <w:proofErr w:type="gramEnd"/>
      <w:r>
        <w:t xml:space="preserve"> </w:t>
      </w:r>
      <w:proofErr w:type="gramStart"/>
      <w:r>
        <w:t>Instructional strategies online.</w:t>
      </w:r>
      <w:proofErr w:type="gramEnd"/>
      <w:r>
        <w:t xml:space="preserve"> Retrieved from: </w:t>
      </w:r>
      <w:hyperlink r:id="rId13" w:history="1">
        <w:r w:rsidRPr="00323D92">
          <w:rPr>
            <w:rStyle w:val="Hyperlink"/>
          </w:rPr>
          <w:t>http://olc.spsd.sk.ca/De/PD/instr/intera.html</w:t>
        </w:r>
      </w:hyperlink>
      <w:r>
        <w:t xml:space="preserve"> </w:t>
      </w:r>
    </w:p>
    <w:p w:rsidR="007A55B9" w:rsidRDefault="007A55B9" w:rsidP="007A55B9">
      <w:r>
        <w:t xml:space="preserve">Scott, K. S. (2014). </w:t>
      </w:r>
      <w:proofErr w:type="gramStart"/>
      <w:r w:rsidRPr="007A55B9">
        <w:rPr>
          <w:i/>
        </w:rPr>
        <w:t>A Multilevel Analysis of Problem-Based Learning Design Characteristics.</w:t>
      </w:r>
      <w:proofErr w:type="gramEnd"/>
      <w:r>
        <w:t xml:space="preserve"> </w:t>
      </w:r>
      <w:proofErr w:type="gramStart"/>
      <w:r>
        <w:t>Interdisciplinary Journal of Problem-based Learning, 8(2).</w:t>
      </w:r>
      <w:proofErr w:type="gramEnd"/>
      <w:r>
        <w:t xml:space="preserve"> Retrieved from: </w:t>
      </w:r>
      <w:hyperlink r:id="rId14" w:history="1">
        <w:r w:rsidRPr="001C2DF7">
          <w:rPr>
            <w:rStyle w:val="Hyperlink"/>
          </w:rPr>
          <w:t>http://docs.lib.purdue.edu/cgi/viewcontent.cgi?article=1420&amp;context=ijpbl</w:t>
        </w:r>
      </w:hyperlink>
      <w:r>
        <w:t xml:space="preserve"> </w:t>
      </w:r>
    </w:p>
    <w:p w:rsidR="009478CC" w:rsidRDefault="009478CC" w:rsidP="009478CC">
      <w:proofErr w:type="gramStart"/>
      <w:r>
        <w:t>Yee, K. (?!).</w:t>
      </w:r>
      <w:proofErr w:type="gramEnd"/>
      <w:r>
        <w:t xml:space="preserve"> </w:t>
      </w:r>
      <w:proofErr w:type="gramStart"/>
      <w:r w:rsidRPr="00CF3B1C">
        <w:rPr>
          <w:i/>
        </w:rPr>
        <w:t>Interactive Techniques.</w:t>
      </w:r>
      <w:proofErr w:type="gramEnd"/>
      <w:r>
        <w:t xml:space="preserve"> Retrieved from: </w:t>
      </w:r>
      <w:hyperlink r:id="rId15" w:history="1">
        <w:r w:rsidRPr="00323D92">
          <w:rPr>
            <w:rStyle w:val="Hyperlink"/>
          </w:rPr>
          <w:t>http://www.fctl.ucf.edu/teachingandlearningresources/coursedesign/assessment/content/101_tips.pdf</w:t>
        </w:r>
      </w:hyperlink>
      <w:r>
        <w:t xml:space="preserve"> </w:t>
      </w:r>
    </w:p>
    <w:p w:rsidR="00BB1D14" w:rsidRDefault="00645EC5" w:rsidP="009478CC">
      <w:proofErr w:type="spellStart"/>
      <w:r>
        <w:t>UniLrn</w:t>
      </w:r>
      <w:proofErr w:type="spellEnd"/>
      <w:r>
        <w:t xml:space="preserve"> (2013, January 22). </w:t>
      </w:r>
      <w:proofErr w:type="gramStart"/>
      <w:r>
        <w:t>Learning v/s Education.</w:t>
      </w:r>
      <w:proofErr w:type="gramEnd"/>
      <w:r>
        <w:t xml:space="preserve"> </w:t>
      </w:r>
      <w:proofErr w:type="gramStart"/>
      <w:r>
        <w:t>[Collaborative learning].</w:t>
      </w:r>
      <w:proofErr w:type="gramEnd"/>
      <w:r>
        <w:t xml:space="preserve"> Retrieved June 09, 2014, from:</w:t>
      </w:r>
      <w:r w:rsidRPr="00645EC5">
        <w:t xml:space="preserve"> </w:t>
      </w:r>
      <w:hyperlink r:id="rId16" w:history="1">
        <w:r w:rsidRPr="00F57F48">
          <w:rPr>
            <w:rStyle w:val="Hyperlink"/>
          </w:rPr>
          <w:t>http://unilrn.com/learning-vs-education/</w:t>
        </w:r>
      </w:hyperlink>
      <w:r>
        <w:t xml:space="preserve"> </w:t>
      </w:r>
    </w:p>
    <w:p w:rsidR="00BB1D14" w:rsidRDefault="00761C9F" w:rsidP="009478CC">
      <w:proofErr w:type="spellStart"/>
      <w:proofErr w:type="gramStart"/>
      <w:r>
        <w:t>Uo</w:t>
      </w:r>
      <w:r w:rsidR="007F2103">
        <w:t>regon</w:t>
      </w:r>
      <w:proofErr w:type="spellEnd"/>
      <w:r w:rsidR="007F2103">
        <w:t xml:space="preserve"> (?).</w:t>
      </w:r>
      <w:proofErr w:type="gramEnd"/>
      <w:r w:rsidR="007F2103">
        <w:t xml:space="preserve"> Presenting with </w:t>
      </w:r>
      <w:proofErr w:type="spellStart"/>
      <w:proofErr w:type="gramStart"/>
      <w:r w:rsidR="007F2103">
        <w:t>powerpoint</w:t>
      </w:r>
      <w:proofErr w:type="spellEnd"/>
      <w:proofErr w:type="gramEnd"/>
      <w:r w:rsidR="007F2103">
        <w:t xml:space="preserve">. </w:t>
      </w:r>
      <w:proofErr w:type="gramStart"/>
      <w:r w:rsidR="007F2103">
        <w:t>[Teaching Effectiveness Program].</w:t>
      </w:r>
      <w:proofErr w:type="gramEnd"/>
      <w:r w:rsidR="007F2103">
        <w:t xml:space="preserve"> Retrieved from: </w:t>
      </w:r>
      <w:hyperlink r:id="rId17" w:history="1">
        <w:r w:rsidR="007F2103" w:rsidRPr="00F57F48">
          <w:rPr>
            <w:rStyle w:val="Hyperlink"/>
          </w:rPr>
          <w:t>http://tep.uoregon.edu/technology/powerpoint/docs/presenting.pdf</w:t>
        </w:r>
      </w:hyperlink>
    </w:p>
    <w:p w:rsidR="007F2103" w:rsidRDefault="007F2103" w:rsidP="009478CC"/>
    <w:p w:rsidR="005B16FF" w:rsidRDefault="005B16FF" w:rsidP="00A67C1C"/>
    <w:p w:rsidR="007F2103" w:rsidRDefault="007F2103" w:rsidP="009478CC"/>
    <w:sectPr w:rsidR="007F2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14DE5"/>
    <w:multiLevelType w:val="hybridMultilevel"/>
    <w:tmpl w:val="21BC8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034447"/>
    <w:multiLevelType w:val="hybridMultilevel"/>
    <w:tmpl w:val="223A5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F9"/>
    <w:rsid w:val="00062310"/>
    <w:rsid w:val="000D43E6"/>
    <w:rsid w:val="000E4366"/>
    <w:rsid w:val="00114672"/>
    <w:rsid w:val="00191DED"/>
    <w:rsid w:val="0021183C"/>
    <w:rsid w:val="002A2172"/>
    <w:rsid w:val="00344161"/>
    <w:rsid w:val="00365BF9"/>
    <w:rsid w:val="00371A8F"/>
    <w:rsid w:val="003C33E3"/>
    <w:rsid w:val="00405209"/>
    <w:rsid w:val="00411E7B"/>
    <w:rsid w:val="004D6864"/>
    <w:rsid w:val="005162DE"/>
    <w:rsid w:val="00570D8B"/>
    <w:rsid w:val="00575135"/>
    <w:rsid w:val="005B16FF"/>
    <w:rsid w:val="00645EC5"/>
    <w:rsid w:val="00697BCF"/>
    <w:rsid w:val="007224B3"/>
    <w:rsid w:val="00761C9F"/>
    <w:rsid w:val="007A55B9"/>
    <w:rsid w:val="007D5800"/>
    <w:rsid w:val="007F2103"/>
    <w:rsid w:val="008233BD"/>
    <w:rsid w:val="008C233C"/>
    <w:rsid w:val="008D0BF4"/>
    <w:rsid w:val="009478CC"/>
    <w:rsid w:val="009832F1"/>
    <w:rsid w:val="00A06D9D"/>
    <w:rsid w:val="00A327C8"/>
    <w:rsid w:val="00A50570"/>
    <w:rsid w:val="00A67C1C"/>
    <w:rsid w:val="00AE567C"/>
    <w:rsid w:val="00BB1D14"/>
    <w:rsid w:val="00C948F8"/>
    <w:rsid w:val="00CA5B25"/>
    <w:rsid w:val="00D44DD7"/>
    <w:rsid w:val="00DF6079"/>
    <w:rsid w:val="00E61BD4"/>
    <w:rsid w:val="00EC66B0"/>
    <w:rsid w:val="00FA5835"/>
    <w:rsid w:val="00FF12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B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BF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948F8"/>
    <w:rPr>
      <w:color w:val="0000FF" w:themeColor="hyperlink"/>
      <w:u w:val="single"/>
    </w:rPr>
  </w:style>
  <w:style w:type="paragraph" w:styleId="ListParagraph">
    <w:name w:val="List Paragraph"/>
    <w:basedOn w:val="Normal"/>
    <w:uiPriority w:val="34"/>
    <w:qFormat/>
    <w:rsid w:val="007D5800"/>
    <w:pPr>
      <w:ind w:left="720"/>
      <w:contextualSpacing/>
    </w:pPr>
  </w:style>
  <w:style w:type="character" w:styleId="FollowedHyperlink">
    <w:name w:val="FollowedHyperlink"/>
    <w:basedOn w:val="DefaultParagraphFont"/>
    <w:uiPriority w:val="99"/>
    <w:semiHidden/>
    <w:unhideWhenUsed/>
    <w:rsid w:val="002118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5B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5BF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C948F8"/>
    <w:rPr>
      <w:color w:val="0000FF" w:themeColor="hyperlink"/>
      <w:u w:val="single"/>
    </w:rPr>
  </w:style>
  <w:style w:type="paragraph" w:styleId="ListParagraph">
    <w:name w:val="List Paragraph"/>
    <w:basedOn w:val="Normal"/>
    <w:uiPriority w:val="34"/>
    <w:qFormat/>
    <w:rsid w:val="007D5800"/>
    <w:pPr>
      <w:ind w:left="720"/>
      <w:contextualSpacing/>
    </w:pPr>
  </w:style>
  <w:style w:type="character" w:styleId="FollowedHyperlink">
    <w:name w:val="FollowedHyperlink"/>
    <w:basedOn w:val="DefaultParagraphFont"/>
    <w:uiPriority w:val="99"/>
    <w:semiHidden/>
    <w:unhideWhenUsed/>
    <w:rsid w:val="00211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sa.ac.uk/files/Permanent%20Files/ClaytonGizelisBISAPAPER.pdf" TargetMode="External"/><Relationship Id="rId13" Type="http://schemas.openxmlformats.org/officeDocument/2006/relationships/hyperlink" Target="http://olc.spsd.sk.ca/De/PD/instr/intera.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ft.vanderbilt.edu/guides-sub-pages/blooms-taxonomy/" TargetMode="External"/><Relationship Id="rId12" Type="http://schemas.openxmlformats.org/officeDocument/2006/relationships/hyperlink" Target="http://www.itdl.org/Journal/Nov_08/article01.htm" TargetMode="External"/><Relationship Id="rId17" Type="http://schemas.openxmlformats.org/officeDocument/2006/relationships/hyperlink" Target="http://tep.uoregon.edu/technology/powerpoint/docs/presenting.pdf" TargetMode="External"/><Relationship Id="rId2" Type="http://schemas.openxmlformats.org/officeDocument/2006/relationships/styles" Target="styles.xml"/><Relationship Id="rId16" Type="http://schemas.openxmlformats.org/officeDocument/2006/relationships/hyperlink" Target="http://unilrn.com/learning-vs-education/" TargetMode="External"/><Relationship Id="rId1" Type="http://schemas.openxmlformats.org/officeDocument/2006/relationships/numbering" Target="numbering.xml"/><Relationship Id="rId6" Type="http://schemas.openxmlformats.org/officeDocument/2006/relationships/hyperlink" Target="https://www.etsu.edu/uged/etsu1000/documents/Dales_Cone_of_Experience.pdf" TargetMode="External"/><Relationship Id="rId11" Type="http://schemas.openxmlformats.org/officeDocument/2006/relationships/hyperlink" Target="http://www.jisc.ac.uk/uploaded_documents/JISClearningspaces.pdf" TargetMode="External"/><Relationship Id="rId5" Type="http://schemas.openxmlformats.org/officeDocument/2006/relationships/webSettings" Target="webSettings.xml"/><Relationship Id="rId15" Type="http://schemas.openxmlformats.org/officeDocument/2006/relationships/hyperlink" Target="http://www.fctl.ucf.edu/teachingandlearningresources/coursedesign/assessment/content/101_tips.pdf" TargetMode="External"/><Relationship Id="rId10" Type="http://schemas.openxmlformats.org/officeDocument/2006/relationships/hyperlink" Target="http://www.readingprof.com/papers/Brain-Friendly%20Strategies/3_Twenty-Five%20Brain-Friendly%20Strategi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topia.org/stw-collaborative-learning-tips" TargetMode="External"/><Relationship Id="rId14" Type="http://schemas.openxmlformats.org/officeDocument/2006/relationships/hyperlink" Target="http://docs.lib.purdue.edu/cgi/viewcontent.cgi?article=1420&amp;context=ijp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3</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19</cp:revision>
  <dcterms:created xsi:type="dcterms:W3CDTF">2014-06-09T04:55:00Z</dcterms:created>
  <dcterms:modified xsi:type="dcterms:W3CDTF">2014-06-15T05:59:00Z</dcterms:modified>
</cp:coreProperties>
</file>