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B4" w:rsidRDefault="0046003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2075935</wp:posOffset>
                </wp:positionH>
                <wp:positionV relativeFrom="paragraph">
                  <wp:posOffset>2405449</wp:posOffset>
                </wp:positionV>
                <wp:extent cx="1911179" cy="1301578"/>
                <wp:effectExtent l="0" t="0" r="1333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179" cy="13015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034" w:rsidRPr="00460034" w:rsidRDefault="00460034" w:rsidP="00460034">
                            <w:pPr>
                              <w:jc w:val="center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  <w:r w:rsidRPr="00460034"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>Relationship of Forum Workshops and Modules associated with EDGCT5008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45pt;margin-top:189.4pt;width:150.5pt;height:10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" fillcolor="white [3201]" strokeweight=".5pt">
                <v:textbox>
                  <w:txbxContent>
                    <w:p w:rsidR="00460034" w:rsidRPr="00460034" w:rsidRDefault="00460034" w:rsidP="00460034">
                      <w:pPr>
                        <w:jc w:val="center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  <w:r w:rsidRPr="00460034">
                        <w:rPr>
                          <w:rFonts w:ascii="Bodoni MT Black" w:hAnsi="Bodoni MT Black"/>
                          <w:sz w:val="28"/>
                          <w:szCs w:val="28"/>
                        </w:rPr>
                        <w:t>Relationship of Forum Workshops and Modules associated with EDGCT5008</w:t>
                      </w:r>
                    </w:p>
                  </w:txbxContent>
                </v:textbox>
              </v:shape>
            </w:pict>
          </mc:Fallback>
        </mc:AlternateContent>
      </w:r>
      <w:r w:rsidR="00E92A87">
        <w:rPr>
          <w:noProof/>
          <w:lang w:eastAsia="en-AU"/>
        </w:rPr>
        <w:drawing>
          <wp:inline distT="0" distB="0" distL="0" distR="0" wp14:anchorId="3B12F3A2" wp14:editId="61195F72">
            <wp:extent cx="5988908" cy="6013622"/>
            <wp:effectExtent l="0" t="114300" r="0" b="1206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460034" w:rsidRDefault="00460034">
      <w:bookmarkStart w:id="0" w:name="_GoBack"/>
      <w:bookmarkEnd w:id="0"/>
    </w:p>
    <w:sectPr w:rsidR="00460034" w:rsidSect="00E92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16748"/>
    <w:multiLevelType w:val="hybridMultilevel"/>
    <w:tmpl w:val="FC0A9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54506"/>
    <w:multiLevelType w:val="hybridMultilevel"/>
    <w:tmpl w:val="846A5B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87"/>
    <w:rsid w:val="000045F0"/>
    <w:rsid w:val="002C3EF4"/>
    <w:rsid w:val="003176F9"/>
    <w:rsid w:val="00371A9D"/>
    <w:rsid w:val="003C4F1E"/>
    <w:rsid w:val="00460034"/>
    <w:rsid w:val="006B6DA0"/>
    <w:rsid w:val="006D1FC3"/>
    <w:rsid w:val="00966427"/>
    <w:rsid w:val="0097514F"/>
    <w:rsid w:val="00D62383"/>
    <w:rsid w:val="00DC73AA"/>
    <w:rsid w:val="00DF6079"/>
    <w:rsid w:val="00E92A87"/>
    <w:rsid w:val="00EC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F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3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F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3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CD0260-7F5F-43FE-8FDA-094CAE485A86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61AE2ECC-12AA-4159-941B-3A1F32B720A1}">
      <dgm:prSet phldrT="[Text]" custT="1"/>
      <dgm:spPr/>
      <dgm:t>
        <a:bodyPr/>
        <a:lstStyle/>
        <a:p>
          <a:r>
            <a:rPr lang="en-AU" sz="1100" b="1">
              <a:solidFill>
                <a:srgbClr val="C00000"/>
              </a:solidFill>
            </a:rPr>
            <a:t>Flow Therapy </a:t>
          </a:r>
          <a:r>
            <a:rPr lang="en-AU" sz="1100"/>
            <a:t>states the importance of innovative practices such as  </a:t>
          </a:r>
          <a:r>
            <a:rPr lang="en-AU" sz="1100" b="1"/>
            <a:t>voice-over power point</a:t>
          </a:r>
          <a:r>
            <a:rPr lang="en-AU" sz="1100"/>
            <a:t>, to keep students engaged </a:t>
          </a:r>
        </a:p>
      </dgm:t>
    </dgm:pt>
    <dgm:pt modelId="{9686C11F-DF64-44FE-9444-551A8FB672C4}" type="parTrans" cxnId="{96464FD5-E758-4BAB-B528-592813E112E1}">
      <dgm:prSet/>
      <dgm:spPr/>
      <dgm:t>
        <a:bodyPr/>
        <a:lstStyle/>
        <a:p>
          <a:endParaRPr lang="en-AU"/>
        </a:p>
      </dgm:t>
    </dgm:pt>
    <dgm:pt modelId="{EED59CB5-9C71-47B6-9ACC-C4EC28BD3000}" type="sibTrans" cxnId="{96464FD5-E758-4BAB-B528-592813E112E1}">
      <dgm:prSet/>
      <dgm:spPr>
        <a:ln w="12700"/>
      </dgm:spPr>
      <dgm:t>
        <a:bodyPr/>
        <a:lstStyle/>
        <a:p>
          <a:endParaRPr lang="en-AU"/>
        </a:p>
      </dgm:t>
    </dgm:pt>
    <dgm:pt modelId="{4D5AA7AC-ED56-42AB-9118-218CD820835B}">
      <dgm:prSet phldrT="[Text]" custT="1"/>
      <dgm:spPr/>
      <dgm:t>
        <a:bodyPr/>
        <a:lstStyle/>
        <a:p>
          <a:r>
            <a:rPr lang="en-AU" sz="1100" b="1">
              <a:solidFill>
                <a:srgbClr val="C00000"/>
              </a:solidFill>
            </a:rPr>
            <a:t>Photo Story </a:t>
          </a:r>
          <a:r>
            <a:rPr lang="en-AU" sz="1100"/>
            <a:t>can assist with voice over power point for </a:t>
          </a:r>
          <a:r>
            <a:rPr lang="en-AU" sz="1100" b="1">
              <a:solidFill>
                <a:srgbClr val="C00000"/>
              </a:solidFill>
            </a:rPr>
            <a:t>online learning &amp; teachin</a:t>
          </a:r>
        </a:p>
      </dgm:t>
    </dgm:pt>
    <dgm:pt modelId="{58F24CB1-0422-4A50-B308-52DB959C2C5C}" type="parTrans" cxnId="{659093CF-9C9C-45BB-B494-57470D9B674F}">
      <dgm:prSet/>
      <dgm:spPr/>
      <dgm:t>
        <a:bodyPr/>
        <a:lstStyle/>
        <a:p>
          <a:endParaRPr lang="en-AU"/>
        </a:p>
      </dgm:t>
    </dgm:pt>
    <dgm:pt modelId="{7BE5C3C4-B165-450F-85B0-A9A00A56F447}" type="sibTrans" cxnId="{659093CF-9C9C-45BB-B494-57470D9B674F}">
      <dgm:prSet/>
      <dgm:spPr>
        <a:ln w="12700"/>
      </dgm:spPr>
      <dgm:t>
        <a:bodyPr/>
        <a:lstStyle/>
        <a:p>
          <a:endParaRPr lang="en-AU"/>
        </a:p>
      </dgm:t>
    </dgm:pt>
    <dgm:pt modelId="{E74A2386-840B-40F1-9007-FC0FAE1A0803}">
      <dgm:prSet phldrT="[Text]" custT="1"/>
      <dgm:spPr/>
      <dgm:t>
        <a:bodyPr/>
        <a:lstStyle/>
        <a:p>
          <a:r>
            <a:rPr lang="en-AU" sz="1100" b="1">
              <a:solidFill>
                <a:srgbClr val="C00000"/>
              </a:solidFill>
            </a:rPr>
            <a:t>Mark Smithers </a:t>
          </a:r>
          <a:r>
            <a:rPr lang="en-AU" sz="1100"/>
            <a:t>states and encourages the fact that students will teach themselves more and more through the use of the internet mainly</a:t>
          </a:r>
        </a:p>
      </dgm:t>
    </dgm:pt>
    <dgm:pt modelId="{012E48BA-F7CB-4FF8-906F-D6E421A2C413}" type="parTrans" cxnId="{38840F1A-BD5E-438D-BAD6-67125B1ED57F}">
      <dgm:prSet/>
      <dgm:spPr/>
      <dgm:t>
        <a:bodyPr/>
        <a:lstStyle/>
        <a:p>
          <a:endParaRPr lang="en-AU"/>
        </a:p>
      </dgm:t>
    </dgm:pt>
    <dgm:pt modelId="{FFB4667E-4420-4FE6-9284-6837EBE8B26A}" type="sibTrans" cxnId="{38840F1A-BD5E-438D-BAD6-67125B1ED57F}">
      <dgm:prSet/>
      <dgm:spPr>
        <a:ln w="12700"/>
      </dgm:spPr>
      <dgm:t>
        <a:bodyPr/>
        <a:lstStyle/>
        <a:p>
          <a:endParaRPr lang="en-AU"/>
        </a:p>
      </dgm:t>
    </dgm:pt>
    <dgm:pt modelId="{45379345-70CE-4EBE-9CE5-60AF7952E90C}">
      <dgm:prSet phldrT="[Text]" custT="1"/>
      <dgm:spPr/>
      <dgm:t>
        <a:bodyPr/>
        <a:lstStyle/>
        <a:p>
          <a:r>
            <a:rPr lang="en-AU" sz="1100" b="0">
              <a:solidFill>
                <a:schemeClr val="bg1"/>
              </a:solidFill>
            </a:rPr>
            <a:t>With use of </a:t>
          </a:r>
          <a:r>
            <a:rPr lang="en-AU" sz="1100" b="1">
              <a:solidFill>
                <a:schemeClr val="bg1"/>
              </a:solidFill>
            </a:rPr>
            <a:t>YouTube &amp; Google</a:t>
          </a:r>
          <a:r>
            <a:rPr lang="en-AU" sz="1100" b="0">
              <a:solidFill>
                <a:schemeClr val="bg1"/>
              </a:solidFill>
            </a:rPr>
            <a:t> </a:t>
          </a:r>
          <a:r>
            <a:rPr lang="en-AU" sz="1100" b="1">
              <a:solidFill>
                <a:srgbClr val="C00000"/>
              </a:solidFill>
            </a:rPr>
            <a:t>Self-taught</a:t>
          </a:r>
          <a:r>
            <a:rPr lang="en-AU" sz="1100"/>
            <a:t> use of Windows Movie Maker as well as content for Flow Theory voice-over power point</a:t>
          </a:r>
        </a:p>
      </dgm:t>
    </dgm:pt>
    <dgm:pt modelId="{008928D8-9093-466B-93BC-0D132163589D}" type="parTrans" cxnId="{FAF2F329-2357-4D3F-8B55-DAEB104647AA}">
      <dgm:prSet/>
      <dgm:spPr/>
      <dgm:t>
        <a:bodyPr/>
        <a:lstStyle/>
        <a:p>
          <a:endParaRPr lang="en-AU"/>
        </a:p>
      </dgm:t>
    </dgm:pt>
    <dgm:pt modelId="{81C78F6D-2B38-4184-A2B0-0A5F1DA18AC5}" type="sibTrans" cxnId="{FAF2F329-2357-4D3F-8B55-DAEB104647AA}">
      <dgm:prSet/>
      <dgm:spPr>
        <a:ln w="12700"/>
      </dgm:spPr>
      <dgm:t>
        <a:bodyPr/>
        <a:lstStyle/>
        <a:p>
          <a:endParaRPr lang="en-AU"/>
        </a:p>
      </dgm:t>
    </dgm:pt>
    <dgm:pt modelId="{D34F184E-46AD-450B-B286-0B56450F264E}">
      <dgm:prSet phldrT="[Text]" custT="1"/>
      <dgm:spPr/>
      <dgm:t>
        <a:bodyPr/>
        <a:lstStyle/>
        <a:p>
          <a:r>
            <a:rPr lang="en-AU" sz="1100"/>
            <a:t>Learned a new </a:t>
          </a:r>
          <a:r>
            <a:rPr lang="en-AU" sz="1100" b="1">
              <a:solidFill>
                <a:srgbClr val="C00000"/>
              </a:solidFill>
            </a:rPr>
            <a:t>innovative practice </a:t>
          </a:r>
          <a:r>
            <a:rPr lang="en-AU" sz="1100"/>
            <a:t>which will hopefully keep the reader of my reflections engaged and 'hungry for more'</a:t>
          </a:r>
        </a:p>
      </dgm:t>
    </dgm:pt>
    <dgm:pt modelId="{F4CD8B96-CD5B-42DB-BD7E-588B3CAB95AA}" type="parTrans" cxnId="{F9AED3CB-BBC5-4EA7-8812-2DDB8F93B459}">
      <dgm:prSet/>
      <dgm:spPr/>
      <dgm:t>
        <a:bodyPr/>
        <a:lstStyle/>
        <a:p>
          <a:endParaRPr lang="en-AU"/>
        </a:p>
      </dgm:t>
    </dgm:pt>
    <dgm:pt modelId="{2975F38A-5C97-4119-9F52-7F5FA706C19D}" type="sibTrans" cxnId="{F9AED3CB-BBC5-4EA7-8812-2DDB8F93B459}">
      <dgm:prSet/>
      <dgm:spPr>
        <a:ln w="12700"/>
      </dgm:spPr>
      <dgm:t>
        <a:bodyPr/>
        <a:lstStyle/>
        <a:p>
          <a:endParaRPr lang="en-AU"/>
        </a:p>
      </dgm:t>
    </dgm:pt>
    <dgm:pt modelId="{A49E7C60-8A38-4ECA-9EB2-A7DB530E4552}">
      <dgm:prSet phldrT="[Text]"/>
      <dgm:spPr/>
      <dgm:t>
        <a:bodyPr/>
        <a:lstStyle/>
        <a:p>
          <a:r>
            <a:rPr lang="en-AU" b="0">
              <a:solidFill>
                <a:schemeClr val="bg1"/>
              </a:solidFill>
            </a:rPr>
            <a:t>Unable to download Photo Story but via </a:t>
          </a:r>
          <a:r>
            <a:rPr lang="en-AU" b="1">
              <a:solidFill>
                <a:srgbClr val="C00000"/>
              </a:solidFill>
            </a:rPr>
            <a:t>Social Media </a:t>
          </a:r>
          <a:r>
            <a:rPr lang="en-AU" b="0">
              <a:solidFill>
                <a:schemeClr val="bg1"/>
              </a:solidFill>
            </a:rPr>
            <a:t>I learn about </a:t>
          </a:r>
          <a:r>
            <a:rPr lang="en-AU" b="1">
              <a:solidFill>
                <a:schemeClr val="bg1"/>
              </a:solidFill>
            </a:rPr>
            <a:t>Windows Movie Maker</a:t>
          </a:r>
          <a:r>
            <a:rPr lang="en-AU" b="0">
              <a:solidFill>
                <a:schemeClr val="bg1"/>
              </a:solidFill>
            </a:rPr>
            <a:t> which does the same as Photo Story</a:t>
          </a:r>
        </a:p>
      </dgm:t>
    </dgm:pt>
    <dgm:pt modelId="{EDF2BAD7-FAA0-4B07-8E55-E00FD733FB02}" type="parTrans" cxnId="{11524EB1-EFDE-48F2-AAE8-FBED6870162A}">
      <dgm:prSet/>
      <dgm:spPr/>
      <dgm:t>
        <a:bodyPr/>
        <a:lstStyle/>
        <a:p>
          <a:endParaRPr lang="en-AU"/>
        </a:p>
      </dgm:t>
    </dgm:pt>
    <dgm:pt modelId="{5589ED00-5B42-409A-887A-28DF9CC72284}" type="sibTrans" cxnId="{11524EB1-EFDE-48F2-AAE8-FBED6870162A}">
      <dgm:prSet/>
      <dgm:spPr>
        <a:ln w="12700"/>
      </dgm:spPr>
      <dgm:t>
        <a:bodyPr/>
        <a:lstStyle/>
        <a:p>
          <a:endParaRPr lang="en-AU"/>
        </a:p>
      </dgm:t>
    </dgm:pt>
    <dgm:pt modelId="{5624D262-2A0A-48FF-A286-4DB9C0CF206A}" type="pres">
      <dgm:prSet presAssocID="{F0CD0260-7F5F-43FE-8FDA-094CAE485A86}" presName="cycle" presStyleCnt="0">
        <dgm:presLayoutVars>
          <dgm:dir/>
          <dgm:resizeHandles val="exact"/>
        </dgm:presLayoutVars>
      </dgm:prSet>
      <dgm:spPr/>
    </dgm:pt>
    <dgm:pt modelId="{2D632750-1B3D-4764-8C89-A0EFED80F191}" type="pres">
      <dgm:prSet presAssocID="{61AE2ECC-12AA-4159-941B-3A1F32B720A1}" presName="node" presStyleLbl="node1" presStyleIdx="0" presStyleCnt="6" custScaleY="123411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7DB69DBB-0DC7-429C-9A0B-89D7C640B530}" type="pres">
      <dgm:prSet presAssocID="{61AE2ECC-12AA-4159-941B-3A1F32B720A1}" presName="spNode" presStyleCnt="0"/>
      <dgm:spPr/>
    </dgm:pt>
    <dgm:pt modelId="{0FB4BFA8-EA76-4E61-80A2-78F360EBF1EA}" type="pres">
      <dgm:prSet presAssocID="{EED59CB5-9C71-47B6-9ACC-C4EC28BD3000}" presName="sibTrans" presStyleLbl="sibTrans1D1" presStyleIdx="0" presStyleCnt="6"/>
      <dgm:spPr/>
    </dgm:pt>
    <dgm:pt modelId="{3B16C13B-4588-4351-B04D-AFE87694FDFE}" type="pres">
      <dgm:prSet presAssocID="{4D5AA7AC-ED56-42AB-9118-218CD820835B}" presName="node" presStyleLbl="node1" presStyleIdx="1" presStyleCnt="6" custScaleY="120407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49A55277-11AA-4094-9A68-6F67D4DED570}" type="pres">
      <dgm:prSet presAssocID="{4D5AA7AC-ED56-42AB-9118-218CD820835B}" presName="spNode" presStyleCnt="0"/>
      <dgm:spPr/>
    </dgm:pt>
    <dgm:pt modelId="{91A988D6-A322-43A1-86C9-CBAA500251CE}" type="pres">
      <dgm:prSet presAssocID="{7BE5C3C4-B165-450F-85B0-A9A00A56F447}" presName="sibTrans" presStyleLbl="sibTrans1D1" presStyleIdx="1" presStyleCnt="6"/>
      <dgm:spPr/>
    </dgm:pt>
    <dgm:pt modelId="{B13424B8-5C21-4E21-98D9-160CE36A5B96}" type="pres">
      <dgm:prSet presAssocID="{A49E7C60-8A38-4ECA-9EB2-A7DB530E4552}" presName="node" presStyleLbl="node1" presStyleIdx="2" presStyleCnt="6" custScaleY="120599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8C10253A-58F0-4503-8538-A92378FC56F3}" type="pres">
      <dgm:prSet presAssocID="{A49E7C60-8A38-4ECA-9EB2-A7DB530E4552}" presName="spNode" presStyleCnt="0"/>
      <dgm:spPr/>
    </dgm:pt>
    <dgm:pt modelId="{10190460-3B5A-4C13-866A-12720CB6FFE0}" type="pres">
      <dgm:prSet presAssocID="{5589ED00-5B42-409A-887A-28DF9CC72284}" presName="sibTrans" presStyleLbl="sibTrans1D1" presStyleIdx="2" presStyleCnt="6"/>
      <dgm:spPr/>
    </dgm:pt>
    <dgm:pt modelId="{5CFF0B58-8C6C-400D-99F5-E34311CBA163}" type="pres">
      <dgm:prSet presAssocID="{E74A2386-840B-40F1-9007-FC0FAE1A0803}" presName="node" presStyleLbl="node1" presStyleIdx="3" presStyleCnt="6" custScaleY="119471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90496B9F-D4BE-47ED-A217-F042E5AFF618}" type="pres">
      <dgm:prSet presAssocID="{E74A2386-840B-40F1-9007-FC0FAE1A0803}" presName="spNode" presStyleCnt="0"/>
      <dgm:spPr/>
    </dgm:pt>
    <dgm:pt modelId="{0FC192DF-E00B-4A56-BE1E-5D522C12F469}" type="pres">
      <dgm:prSet presAssocID="{FFB4667E-4420-4FE6-9284-6837EBE8B26A}" presName="sibTrans" presStyleLbl="sibTrans1D1" presStyleIdx="3" presStyleCnt="6"/>
      <dgm:spPr/>
    </dgm:pt>
    <dgm:pt modelId="{28481DA3-BBEC-453F-914C-1DF96F8271E8}" type="pres">
      <dgm:prSet presAssocID="{45379345-70CE-4EBE-9CE5-60AF7952E90C}" presName="node" presStyleLbl="node1" presStyleIdx="4" presStyleCnt="6" custScaleY="120947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1C0B6CCF-30E4-4B85-8225-B79E0F5E288C}" type="pres">
      <dgm:prSet presAssocID="{45379345-70CE-4EBE-9CE5-60AF7952E90C}" presName="spNode" presStyleCnt="0"/>
      <dgm:spPr/>
    </dgm:pt>
    <dgm:pt modelId="{D0F85E21-FF86-4243-82C6-3CF3B23F0247}" type="pres">
      <dgm:prSet presAssocID="{81C78F6D-2B38-4184-A2B0-0A5F1DA18AC5}" presName="sibTrans" presStyleLbl="sibTrans1D1" presStyleIdx="4" presStyleCnt="6"/>
      <dgm:spPr/>
    </dgm:pt>
    <dgm:pt modelId="{31D36E1C-1454-47C7-8662-D653FD55704A}" type="pres">
      <dgm:prSet presAssocID="{D34F184E-46AD-450B-B286-0B56450F264E}" presName="node" presStyleLbl="node1" presStyleIdx="5" presStyleCnt="6" custScaleY="12666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1AD0B06F-346B-41E4-8118-F79EB6F77CC0}" type="pres">
      <dgm:prSet presAssocID="{D34F184E-46AD-450B-B286-0B56450F264E}" presName="spNode" presStyleCnt="0"/>
      <dgm:spPr/>
    </dgm:pt>
    <dgm:pt modelId="{C95E8559-F46B-4861-A516-FE51CF478374}" type="pres">
      <dgm:prSet presAssocID="{2975F38A-5C97-4119-9F52-7F5FA706C19D}" presName="sibTrans" presStyleLbl="sibTrans1D1" presStyleIdx="5" presStyleCnt="6"/>
      <dgm:spPr/>
    </dgm:pt>
  </dgm:ptLst>
  <dgm:cxnLst>
    <dgm:cxn modelId="{355D3EB8-FC29-4402-95B4-2CEC82B8C43D}" type="presOf" srcId="{A49E7C60-8A38-4ECA-9EB2-A7DB530E4552}" destId="{B13424B8-5C21-4E21-98D9-160CE36A5B96}" srcOrd="0" destOrd="0" presId="urn:microsoft.com/office/officeart/2005/8/layout/cycle5"/>
    <dgm:cxn modelId="{F638AA9F-9661-4307-8B97-865D3D9A0DAB}" type="presOf" srcId="{EED59CB5-9C71-47B6-9ACC-C4EC28BD3000}" destId="{0FB4BFA8-EA76-4E61-80A2-78F360EBF1EA}" srcOrd="0" destOrd="0" presId="urn:microsoft.com/office/officeart/2005/8/layout/cycle5"/>
    <dgm:cxn modelId="{88E5D1D5-B997-4C65-A842-78095C07D78A}" type="presOf" srcId="{7BE5C3C4-B165-450F-85B0-A9A00A56F447}" destId="{91A988D6-A322-43A1-86C9-CBAA500251CE}" srcOrd="0" destOrd="0" presId="urn:microsoft.com/office/officeart/2005/8/layout/cycle5"/>
    <dgm:cxn modelId="{C9ADBA09-295B-4E9C-8A52-FE0C3B4CB661}" type="presOf" srcId="{FFB4667E-4420-4FE6-9284-6837EBE8B26A}" destId="{0FC192DF-E00B-4A56-BE1E-5D522C12F469}" srcOrd="0" destOrd="0" presId="urn:microsoft.com/office/officeart/2005/8/layout/cycle5"/>
    <dgm:cxn modelId="{71398A6A-0E93-4795-9BBB-8E7EB1DE33D8}" type="presOf" srcId="{E74A2386-840B-40F1-9007-FC0FAE1A0803}" destId="{5CFF0B58-8C6C-400D-99F5-E34311CBA163}" srcOrd="0" destOrd="0" presId="urn:microsoft.com/office/officeart/2005/8/layout/cycle5"/>
    <dgm:cxn modelId="{051D12C1-3CD3-4BFD-AC0C-5B11DC037D19}" type="presOf" srcId="{61AE2ECC-12AA-4159-941B-3A1F32B720A1}" destId="{2D632750-1B3D-4764-8C89-A0EFED80F191}" srcOrd="0" destOrd="0" presId="urn:microsoft.com/office/officeart/2005/8/layout/cycle5"/>
    <dgm:cxn modelId="{4316CC92-841C-4A8A-9035-EA1D470D5E72}" type="presOf" srcId="{81C78F6D-2B38-4184-A2B0-0A5F1DA18AC5}" destId="{D0F85E21-FF86-4243-82C6-3CF3B23F0247}" srcOrd="0" destOrd="0" presId="urn:microsoft.com/office/officeart/2005/8/layout/cycle5"/>
    <dgm:cxn modelId="{659093CF-9C9C-45BB-B494-57470D9B674F}" srcId="{F0CD0260-7F5F-43FE-8FDA-094CAE485A86}" destId="{4D5AA7AC-ED56-42AB-9118-218CD820835B}" srcOrd="1" destOrd="0" parTransId="{58F24CB1-0422-4A50-B308-52DB959C2C5C}" sibTransId="{7BE5C3C4-B165-450F-85B0-A9A00A56F447}"/>
    <dgm:cxn modelId="{93E37EF5-4C31-44A1-A882-DC5ADE55037D}" type="presOf" srcId="{2975F38A-5C97-4119-9F52-7F5FA706C19D}" destId="{C95E8559-F46B-4861-A516-FE51CF478374}" srcOrd="0" destOrd="0" presId="urn:microsoft.com/office/officeart/2005/8/layout/cycle5"/>
    <dgm:cxn modelId="{FAF2F329-2357-4D3F-8B55-DAEB104647AA}" srcId="{F0CD0260-7F5F-43FE-8FDA-094CAE485A86}" destId="{45379345-70CE-4EBE-9CE5-60AF7952E90C}" srcOrd="4" destOrd="0" parTransId="{008928D8-9093-466B-93BC-0D132163589D}" sibTransId="{81C78F6D-2B38-4184-A2B0-0A5F1DA18AC5}"/>
    <dgm:cxn modelId="{F9AED3CB-BBC5-4EA7-8812-2DDB8F93B459}" srcId="{F0CD0260-7F5F-43FE-8FDA-094CAE485A86}" destId="{D34F184E-46AD-450B-B286-0B56450F264E}" srcOrd="5" destOrd="0" parTransId="{F4CD8B96-CD5B-42DB-BD7E-588B3CAB95AA}" sibTransId="{2975F38A-5C97-4119-9F52-7F5FA706C19D}"/>
    <dgm:cxn modelId="{58FB06AF-6ADA-415C-ADAE-C376C8790DE8}" type="presOf" srcId="{D34F184E-46AD-450B-B286-0B56450F264E}" destId="{31D36E1C-1454-47C7-8662-D653FD55704A}" srcOrd="0" destOrd="0" presId="urn:microsoft.com/office/officeart/2005/8/layout/cycle5"/>
    <dgm:cxn modelId="{38840F1A-BD5E-438D-BAD6-67125B1ED57F}" srcId="{F0CD0260-7F5F-43FE-8FDA-094CAE485A86}" destId="{E74A2386-840B-40F1-9007-FC0FAE1A0803}" srcOrd="3" destOrd="0" parTransId="{012E48BA-F7CB-4FF8-906F-D6E421A2C413}" sibTransId="{FFB4667E-4420-4FE6-9284-6837EBE8B26A}"/>
    <dgm:cxn modelId="{1A4B2741-B742-47B6-993F-EE3328456EE3}" type="presOf" srcId="{45379345-70CE-4EBE-9CE5-60AF7952E90C}" destId="{28481DA3-BBEC-453F-914C-1DF96F8271E8}" srcOrd="0" destOrd="0" presId="urn:microsoft.com/office/officeart/2005/8/layout/cycle5"/>
    <dgm:cxn modelId="{99CBC672-D9B3-482E-B765-82C8FD079E01}" type="presOf" srcId="{F0CD0260-7F5F-43FE-8FDA-094CAE485A86}" destId="{5624D262-2A0A-48FF-A286-4DB9C0CF206A}" srcOrd="0" destOrd="0" presId="urn:microsoft.com/office/officeart/2005/8/layout/cycle5"/>
    <dgm:cxn modelId="{96464FD5-E758-4BAB-B528-592813E112E1}" srcId="{F0CD0260-7F5F-43FE-8FDA-094CAE485A86}" destId="{61AE2ECC-12AA-4159-941B-3A1F32B720A1}" srcOrd="0" destOrd="0" parTransId="{9686C11F-DF64-44FE-9444-551A8FB672C4}" sibTransId="{EED59CB5-9C71-47B6-9ACC-C4EC28BD3000}"/>
    <dgm:cxn modelId="{FF8F9500-564D-4528-BF42-52927983DBE6}" type="presOf" srcId="{4D5AA7AC-ED56-42AB-9118-218CD820835B}" destId="{3B16C13B-4588-4351-B04D-AFE87694FDFE}" srcOrd="0" destOrd="0" presId="urn:microsoft.com/office/officeart/2005/8/layout/cycle5"/>
    <dgm:cxn modelId="{081F0017-1B48-4E38-B09D-E038CC83A96E}" type="presOf" srcId="{5589ED00-5B42-409A-887A-28DF9CC72284}" destId="{10190460-3B5A-4C13-866A-12720CB6FFE0}" srcOrd="0" destOrd="0" presId="urn:microsoft.com/office/officeart/2005/8/layout/cycle5"/>
    <dgm:cxn modelId="{11524EB1-EFDE-48F2-AAE8-FBED6870162A}" srcId="{F0CD0260-7F5F-43FE-8FDA-094CAE485A86}" destId="{A49E7C60-8A38-4ECA-9EB2-A7DB530E4552}" srcOrd="2" destOrd="0" parTransId="{EDF2BAD7-FAA0-4B07-8E55-E00FD733FB02}" sibTransId="{5589ED00-5B42-409A-887A-28DF9CC72284}"/>
    <dgm:cxn modelId="{BB1FB6DE-573B-4F63-A26B-5AE7A0159FF6}" type="presParOf" srcId="{5624D262-2A0A-48FF-A286-4DB9C0CF206A}" destId="{2D632750-1B3D-4764-8C89-A0EFED80F191}" srcOrd="0" destOrd="0" presId="urn:microsoft.com/office/officeart/2005/8/layout/cycle5"/>
    <dgm:cxn modelId="{4F91C6D1-B50F-4522-8E7D-1EBAB1FDE16E}" type="presParOf" srcId="{5624D262-2A0A-48FF-A286-4DB9C0CF206A}" destId="{7DB69DBB-0DC7-429C-9A0B-89D7C640B530}" srcOrd="1" destOrd="0" presId="urn:microsoft.com/office/officeart/2005/8/layout/cycle5"/>
    <dgm:cxn modelId="{FB9E1931-F5EE-40E7-BE51-8FE0A4786DB4}" type="presParOf" srcId="{5624D262-2A0A-48FF-A286-4DB9C0CF206A}" destId="{0FB4BFA8-EA76-4E61-80A2-78F360EBF1EA}" srcOrd="2" destOrd="0" presId="urn:microsoft.com/office/officeart/2005/8/layout/cycle5"/>
    <dgm:cxn modelId="{A64915EF-9BB5-41AA-A25B-042023426D8E}" type="presParOf" srcId="{5624D262-2A0A-48FF-A286-4DB9C0CF206A}" destId="{3B16C13B-4588-4351-B04D-AFE87694FDFE}" srcOrd="3" destOrd="0" presId="urn:microsoft.com/office/officeart/2005/8/layout/cycle5"/>
    <dgm:cxn modelId="{27806A32-CAB2-4B69-BBE6-09119EECFF04}" type="presParOf" srcId="{5624D262-2A0A-48FF-A286-4DB9C0CF206A}" destId="{49A55277-11AA-4094-9A68-6F67D4DED570}" srcOrd="4" destOrd="0" presId="urn:microsoft.com/office/officeart/2005/8/layout/cycle5"/>
    <dgm:cxn modelId="{5FF846B6-22AE-415E-A33E-2C544053BC99}" type="presParOf" srcId="{5624D262-2A0A-48FF-A286-4DB9C0CF206A}" destId="{91A988D6-A322-43A1-86C9-CBAA500251CE}" srcOrd="5" destOrd="0" presId="urn:microsoft.com/office/officeart/2005/8/layout/cycle5"/>
    <dgm:cxn modelId="{64AAE9D4-D8F7-4455-989D-2D30DE68FEE1}" type="presParOf" srcId="{5624D262-2A0A-48FF-A286-4DB9C0CF206A}" destId="{B13424B8-5C21-4E21-98D9-160CE36A5B96}" srcOrd="6" destOrd="0" presId="urn:microsoft.com/office/officeart/2005/8/layout/cycle5"/>
    <dgm:cxn modelId="{DF224190-3442-4A5E-A9DD-24E34A351CD3}" type="presParOf" srcId="{5624D262-2A0A-48FF-A286-4DB9C0CF206A}" destId="{8C10253A-58F0-4503-8538-A92378FC56F3}" srcOrd="7" destOrd="0" presId="urn:microsoft.com/office/officeart/2005/8/layout/cycle5"/>
    <dgm:cxn modelId="{FA27E7DD-7B80-4943-BBEA-CF62E5EC0C00}" type="presParOf" srcId="{5624D262-2A0A-48FF-A286-4DB9C0CF206A}" destId="{10190460-3B5A-4C13-866A-12720CB6FFE0}" srcOrd="8" destOrd="0" presId="urn:microsoft.com/office/officeart/2005/8/layout/cycle5"/>
    <dgm:cxn modelId="{F5FB68E4-B055-4D7A-9693-5DF911329A45}" type="presParOf" srcId="{5624D262-2A0A-48FF-A286-4DB9C0CF206A}" destId="{5CFF0B58-8C6C-400D-99F5-E34311CBA163}" srcOrd="9" destOrd="0" presId="urn:microsoft.com/office/officeart/2005/8/layout/cycle5"/>
    <dgm:cxn modelId="{B5DDCB7D-2773-42B0-AFDF-15FC6F3D4B1F}" type="presParOf" srcId="{5624D262-2A0A-48FF-A286-4DB9C0CF206A}" destId="{90496B9F-D4BE-47ED-A217-F042E5AFF618}" srcOrd="10" destOrd="0" presId="urn:microsoft.com/office/officeart/2005/8/layout/cycle5"/>
    <dgm:cxn modelId="{0BE70F3C-C678-4D92-AA42-3986C1A3682D}" type="presParOf" srcId="{5624D262-2A0A-48FF-A286-4DB9C0CF206A}" destId="{0FC192DF-E00B-4A56-BE1E-5D522C12F469}" srcOrd="11" destOrd="0" presId="urn:microsoft.com/office/officeart/2005/8/layout/cycle5"/>
    <dgm:cxn modelId="{19157D60-508D-4791-A015-7DD1F97DA4F4}" type="presParOf" srcId="{5624D262-2A0A-48FF-A286-4DB9C0CF206A}" destId="{28481DA3-BBEC-453F-914C-1DF96F8271E8}" srcOrd="12" destOrd="0" presId="urn:microsoft.com/office/officeart/2005/8/layout/cycle5"/>
    <dgm:cxn modelId="{5F665673-9E0D-49AE-BA08-8F1131951182}" type="presParOf" srcId="{5624D262-2A0A-48FF-A286-4DB9C0CF206A}" destId="{1C0B6CCF-30E4-4B85-8225-B79E0F5E288C}" srcOrd="13" destOrd="0" presId="urn:microsoft.com/office/officeart/2005/8/layout/cycle5"/>
    <dgm:cxn modelId="{60AA326F-0109-4C03-9719-A1EE3876F7A6}" type="presParOf" srcId="{5624D262-2A0A-48FF-A286-4DB9C0CF206A}" destId="{D0F85E21-FF86-4243-82C6-3CF3B23F0247}" srcOrd="14" destOrd="0" presId="urn:microsoft.com/office/officeart/2005/8/layout/cycle5"/>
    <dgm:cxn modelId="{939A62E4-73A5-4508-B130-668B26AB6570}" type="presParOf" srcId="{5624D262-2A0A-48FF-A286-4DB9C0CF206A}" destId="{31D36E1C-1454-47C7-8662-D653FD55704A}" srcOrd="15" destOrd="0" presId="urn:microsoft.com/office/officeart/2005/8/layout/cycle5"/>
    <dgm:cxn modelId="{90E73425-7A7E-441E-A1A3-9ABD279AEC4C}" type="presParOf" srcId="{5624D262-2A0A-48FF-A286-4DB9C0CF206A}" destId="{1AD0B06F-346B-41E4-8118-F79EB6F77CC0}" srcOrd="16" destOrd="0" presId="urn:microsoft.com/office/officeart/2005/8/layout/cycle5"/>
    <dgm:cxn modelId="{0F0D0F12-F100-424F-9DE9-160CA66E41A0}" type="presParOf" srcId="{5624D262-2A0A-48FF-A286-4DB9C0CF206A}" destId="{C95E8559-F46B-4861-A516-FE51CF478374}" srcOrd="17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632750-1B3D-4764-8C89-A0EFED80F191}">
      <dsp:nvSpPr>
        <dsp:cNvPr id="0" name=""/>
        <dsp:cNvSpPr/>
      </dsp:nvSpPr>
      <dsp:spPr>
        <a:xfrm>
          <a:off x="2184430" y="-111173"/>
          <a:ext cx="1620046" cy="129955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b="1" kern="1200">
              <a:solidFill>
                <a:srgbClr val="C00000"/>
              </a:solidFill>
            </a:rPr>
            <a:t>Flow Therapy </a:t>
          </a:r>
          <a:r>
            <a:rPr lang="en-AU" sz="1100" kern="1200"/>
            <a:t>states the importance of innovative practices such as  </a:t>
          </a:r>
          <a:r>
            <a:rPr lang="en-AU" sz="1100" b="1" kern="1200"/>
            <a:t>voice-over power point</a:t>
          </a:r>
          <a:r>
            <a:rPr lang="en-AU" sz="1100" kern="1200"/>
            <a:t>, to keep students engaged </a:t>
          </a:r>
        </a:p>
      </dsp:txBody>
      <dsp:txXfrm>
        <a:off x="2247869" y="-47734"/>
        <a:ext cx="1493168" cy="1172677"/>
      </dsp:txXfrm>
    </dsp:sp>
    <dsp:sp modelId="{0FB4BFA8-EA76-4E61-80A2-78F360EBF1EA}">
      <dsp:nvSpPr>
        <dsp:cNvPr id="0" name=""/>
        <dsp:cNvSpPr/>
      </dsp:nvSpPr>
      <dsp:spPr>
        <a:xfrm>
          <a:off x="515874" y="538603"/>
          <a:ext cx="4957159" cy="4957159"/>
        </a:xfrm>
        <a:custGeom>
          <a:avLst/>
          <a:gdLst/>
          <a:ahLst/>
          <a:cxnLst/>
          <a:rect l="0" t="0" r="0" b="0"/>
          <a:pathLst>
            <a:path>
              <a:moveTo>
                <a:pt x="3463544" y="204112"/>
              </a:moveTo>
              <a:arcTo wR="2478579" hR="2478579" stAng="17604911" swAng="789100"/>
            </a:path>
          </a:pathLst>
        </a:custGeom>
        <a:noFill/>
        <a:ln w="12700" cap="flat" cmpd="sng" algn="ctr">
          <a:solidFill>
            <a:scrgbClr r="0" g="0" b="0">
              <a:shade val="95000"/>
              <a:satMod val="105000"/>
            </a:sc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16C13B-4588-4351-B04D-AFE87694FDFE}">
      <dsp:nvSpPr>
        <dsp:cNvPr id="0" name=""/>
        <dsp:cNvSpPr/>
      </dsp:nvSpPr>
      <dsp:spPr>
        <a:xfrm>
          <a:off x="4330943" y="1143932"/>
          <a:ext cx="1620046" cy="126792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b="1" kern="1200">
              <a:solidFill>
                <a:srgbClr val="C00000"/>
              </a:solidFill>
            </a:rPr>
            <a:t>Photo Story </a:t>
          </a:r>
          <a:r>
            <a:rPr lang="en-AU" sz="1100" kern="1200"/>
            <a:t>can assist with voice over power point for </a:t>
          </a:r>
          <a:r>
            <a:rPr lang="en-AU" sz="1100" b="1" kern="1200">
              <a:solidFill>
                <a:srgbClr val="C00000"/>
              </a:solidFill>
            </a:rPr>
            <a:t>online learning &amp; teachin</a:t>
          </a:r>
        </a:p>
      </dsp:txBody>
      <dsp:txXfrm>
        <a:off x="4392838" y="1205827"/>
        <a:ext cx="1496256" cy="1144132"/>
      </dsp:txXfrm>
    </dsp:sp>
    <dsp:sp modelId="{91A988D6-A322-43A1-86C9-CBAA500251CE}">
      <dsp:nvSpPr>
        <dsp:cNvPr id="0" name=""/>
        <dsp:cNvSpPr/>
      </dsp:nvSpPr>
      <dsp:spPr>
        <a:xfrm>
          <a:off x="515874" y="538603"/>
          <a:ext cx="4957159" cy="4957159"/>
        </a:xfrm>
        <a:custGeom>
          <a:avLst/>
          <a:gdLst/>
          <a:ahLst/>
          <a:cxnLst/>
          <a:rect l="0" t="0" r="0" b="0"/>
          <a:pathLst>
            <a:path>
              <a:moveTo>
                <a:pt x="4929655" y="2110363"/>
              </a:moveTo>
              <a:arcTo wR="2478579" hR="2478579" stAng="21087393" swAng="1023769"/>
            </a:path>
          </a:pathLst>
        </a:custGeom>
        <a:noFill/>
        <a:ln w="12700" cap="flat" cmpd="sng" algn="ctr">
          <a:solidFill>
            <a:scrgbClr r="0" g="0" b="0">
              <a:shade val="95000"/>
              <a:satMod val="105000"/>
            </a:sc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3424B8-5C21-4E21-98D9-160CE36A5B96}">
      <dsp:nvSpPr>
        <dsp:cNvPr id="0" name=""/>
        <dsp:cNvSpPr/>
      </dsp:nvSpPr>
      <dsp:spPr>
        <a:xfrm>
          <a:off x="4330943" y="3621501"/>
          <a:ext cx="1620046" cy="126994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b="0" kern="1200">
              <a:solidFill>
                <a:schemeClr val="bg1"/>
              </a:solidFill>
            </a:rPr>
            <a:t>Unable to download Photo Story but via </a:t>
          </a:r>
          <a:r>
            <a:rPr lang="en-AU" sz="1100" b="1" kern="1200">
              <a:solidFill>
                <a:srgbClr val="C00000"/>
              </a:solidFill>
            </a:rPr>
            <a:t>Social Media </a:t>
          </a:r>
          <a:r>
            <a:rPr lang="en-AU" sz="1100" b="0" kern="1200">
              <a:solidFill>
                <a:schemeClr val="bg1"/>
              </a:solidFill>
            </a:rPr>
            <a:t>I learn about </a:t>
          </a:r>
          <a:r>
            <a:rPr lang="en-AU" sz="1100" b="1" kern="1200">
              <a:solidFill>
                <a:schemeClr val="bg1"/>
              </a:solidFill>
            </a:rPr>
            <a:t>Windows Movie Maker</a:t>
          </a:r>
          <a:r>
            <a:rPr lang="en-AU" sz="1100" b="0" kern="1200">
              <a:solidFill>
                <a:schemeClr val="bg1"/>
              </a:solidFill>
            </a:rPr>
            <a:t> which does the same as Photo Story</a:t>
          </a:r>
        </a:p>
      </dsp:txBody>
      <dsp:txXfrm>
        <a:off x="4392937" y="3683495"/>
        <a:ext cx="1496058" cy="1145955"/>
      </dsp:txXfrm>
    </dsp:sp>
    <dsp:sp modelId="{10190460-3B5A-4C13-866A-12720CB6FFE0}">
      <dsp:nvSpPr>
        <dsp:cNvPr id="0" name=""/>
        <dsp:cNvSpPr/>
      </dsp:nvSpPr>
      <dsp:spPr>
        <a:xfrm>
          <a:off x="515874" y="538603"/>
          <a:ext cx="4957159" cy="4957159"/>
        </a:xfrm>
        <a:custGeom>
          <a:avLst/>
          <a:gdLst/>
          <a:ahLst/>
          <a:cxnLst/>
          <a:rect l="0" t="0" r="0" b="0"/>
          <a:pathLst>
            <a:path>
              <a:moveTo>
                <a:pt x="3954221" y="4470020"/>
              </a:moveTo>
              <a:arcTo wR="2478579" hR="2478579" stAng="3207711" swAng="787799"/>
            </a:path>
          </a:pathLst>
        </a:custGeom>
        <a:noFill/>
        <a:ln w="12700" cap="flat" cmpd="sng" algn="ctr">
          <a:solidFill>
            <a:scrgbClr r="0" g="0" b="0">
              <a:shade val="95000"/>
              <a:satMod val="105000"/>
            </a:sc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FF0B58-8C6C-400D-99F5-E34311CBA163}">
      <dsp:nvSpPr>
        <dsp:cNvPr id="0" name=""/>
        <dsp:cNvSpPr/>
      </dsp:nvSpPr>
      <dsp:spPr>
        <a:xfrm>
          <a:off x="2184430" y="4866730"/>
          <a:ext cx="1620046" cy="125806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b="1" kern="1200">
              <a:solidFill>
                <a:srgbClr val="C00000"/>
              </a:solidFill>
            </a:rPr>
            <a:t>Mark Smithers </a:t>
          </a:r>
          <a:r>
            <a:rPr lang="en-AU" sz="1100" kern="1200"/>
            <a:t>states and encourages the fact that students will teach themselves more and more through the use of the internet mainly</a:t>
          </a:r>
        </a:p>
      </dsp:txBody>
      <dsp:txXfrm>
        <a:off x="2245844" y="4928144"/>
        <a:ext cx="1497218" cy="1135237"/>
      </dsp:txXfrm>
    </dsp:sp>
    <dsp:sp modelId="{0FC192DF-E00B-4A56-BE1E-5D522C12F469}">
      <dsp:nvSpPr>
        <dsp:cNvPr id="0" name=""/>
        <dsp:cNvSpPr/>
      </dsp:nvSpPr>
      <dsp:spPr>
        <a:xfrm>
          <a:off x="515874" y="538603"/>
          <a:ext cx="4957159" cy="4957159"/>
        </a:xfrm>
        <a:custGeom>
          <a:avLst/>
          <a:gdLst/>
          <a:ahLst/>
          <a:cxnLst/>
          <a:rect l="0" t="0" r="0" b="0"/>
          <a:pathLst>
            <a:path>
              <a:moveTo>
                <a:pt x="1494397" y="4753385"/>
              </a:moveTo>
              <a:arcTo wR="2478579" hR="2478579" stAng="6803727" swAng="785439"/>
            </a:path>
          </a:pathLst>
        </a:custGeom>
        <a:noFill/>
        <a:ln w="12700" cap="flat" cmpd="sng" algn="ctr">
          <a:solidFill>
            <a:scrgbClr r="0" g="0" b="0">
              <a:shade val="95000"/>
              <a:satMod val="105000"/>
            </a:sc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481DA3-BBEC-453F-914C-1DF96F8271E8}">
      <dsp:nvSpPr>
        <dsp:cNvPr id="0" name=""/>
        <dsp:cNvSpPr/>
      </dsp:nvSpPr>
      <dsp:spPr>
        <a:xfrm>
          <a:off x="37917" y="3619668"/>
          <a:ext cx="1620046" cy="127360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b="0" kern="1200">
              <a:solidFill>
                <a:schemeClr val="bg1"/>
              </a:solidFill>
            </a:rPr>
            <a:t>With use of </a:t>
          </a:r>
          <a:r>
            <a:rPr lang="en-AU" sz="1100" b="1" kern="1200">
              <a:solidFill>
                <a:schemeClr val="bg1"/>
              </a:solidFill>
            </a:rPr>
            <a:t>YouTube &amp; Google</a:t>
          </a:r>
          <a:r>
            <a:rPr lang="en-AU" sz="1100" b="0" kern="1200">
              <a:solidFill>
                <a:schemeClr val="bg1"/>
              </a:solidFill>
            </a:rPr>
            <a:t> </a:t>
          </a:r>
          <a:r>
            <a:rPr lang="en-AU" sz="1100" b="1" kern="1200">
              <a:solidFill>
                <a:srgbClr val="C00000"/>
              </a:solidFill>
            </a:rPr>
            <a:t>Self-taught</a:t>
          </a:r>
          <a:r>
            <a:rPr lang="en-AU" sz="1100" kern="1200"/>
            <a:t> use of Windows Movie Maker as well as content for Flow Theory voice-over power point</a:t>
          </a:r>
        </a:p>
      </dsp:txBody>
      <dsp:txXfrm>
        <a:off x="100089" y="3681840"/>
        <a:ext cx="1495702" cy="1149264"/>
      </dsp:txXfrm>
    </dsp:sp>
    <dsp:sp modelId="{D0F85E21-FF86-4243-82C6-3CF3B23F0247}">
      <dsp:nvSpPr>
        <dsp:cNvPr id="0" name=""/>
        <dsp:cNvSpPr/>
      </dsp:nvSpPr>
      <dsp:spPr>
        <a:xfrm>
          <a:off x="515874" y="538603"/>
          <a:ext cx="4957159" cy="4957159"/>
        </a:xfrm>
        <a:custGeom>
          <a:avLst/>
          <a:gdLst/>
          <a:ahLst/>
          <a:cxnLst/>
          <a:rect l="0" t="0" r="0" b="0"/>
          <a:pathLst>
            <a:path>
              <a:moveTo>
                <a:pt x="28104" y="2850772"/>
              </a:moveTo>
              <a:arcTo wR="2478579" hR="2478579" stAng="10281815" swAng="993380"/>
            </a:path>
          </a:pathLst>
        </a:custGeom>
        <a:noFill/>
        <a:ln w="12700" cap="flat" cmpd="sng" algn="ctr">
          <a:solidFill>
            <a:scrgbClr r="0" g="0" b="0">
              <a:shade val="95000"/>
              <a:satMod val="105000"/>
            </a:sc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D36E1C-1454-47C7-8662-D653FD55704A}">
      <dsp:nvSpPr>
        <dsp:cNvPr id="0" name=""/>
        <dsp:cNvSpPr/>
      </dsp:nvSpPr>
      <dsp:spPr>
        <a:xfrm>
          <a:off x="37917" y="1110977"/>
          <a:ext cx="1620046" cy="133383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/>
            <a:t>Learned a new </a:t>
          </a:r>
          <a:r>
            <a:rPr lang="en-AU" sz="1100" b="1" kern="1200">
              <a:solidFill>
                <a:srgbClr val="C00000"/>
              </a:solidFill>
            </a:rPr>
            <a:t>innovative practice </a:t>
          </a:r>
          <a:r>
            <a:rPr lang="en-AU" sz="1100" kern="1200"/>
            <a:t>which will hopefully keep the reader of my reflections engaged and 'hungry for more'</a:t>
          </a:r>
        </a:p>
      </dsp:txBody>
      <dsp:txXfrm>
        <a:off x="103029" y="1176089"/>
        <a:ext cx="1489822" cy="1203607"/>
      </dsp:txXfrm>
    </dsp:sp>
    <dsp:sp modelId="{C95E8559-F46B-4861-A516-FE51CF478374}">
      <dsp:nvSpPr>
        <dsp:cNvPr id="0" name=""/>
        <dsp:cNvSpPr/>
      </dsp:nvSpPr>
      <dsp:spPr>
        <a:xfrm>
          <a:off x="515874" y="538603"/>
          <a:ext cx="4957159" cy="4957159"/>
        </a:xfrm>
        <a:custGeom>
          <a:avLst/>
          <a:gdLst/>
          <a:ahLst/>
          <a:cxnLst/>
          <a:rect l="0" t="0" r="0" b="0"/>
          <a:pathLst>
            <a:path>
              <a:moveTo>
                <a:pt x="1035006" y="463770"/>
              </a:moveTo>
              <a:arcTo wR="2478579" hR="2478579" stAng="14062746" swAng="746229"/>
            </a:path>
          </a:pathLst>
        </a:custGeom>
        <a:noFill/>
        <a:ln w="12700" cap="flat" cmpd="sng" algn="ctr">
          <a:solidFill>
            <a:scrgbClr r="0" g="0" b="0">
              <a:shade val="95000"/>
              <a:satMod val="105000"/>
            </a:sc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Wodonga Institute of TAFE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Tilly Waite</dc:creator>
  <cp:lastModifiedBy>Tilly Waite</cp:lastModifiedBy>
  <cp:revision>2</cp:revision>
  <dcterms:created xsi:type="dcterms:W3CDTF">2014-02-23T05:37:00Z</dcterms:created>
  <dcterms:modified xsi:type="dcterms:W3CDTF">2014-02-23T05:37:00Z</dcterms:modified>
</cp:coreProperties>
</file>